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EC" w:rsidRPr="0094521F" w:rsidRDefault="006765EC" w:rsidP="006765EC">
      <w:pPr>
        <w:jc w:val="center"/>
      </w:pPr>
      <w:r w:rsidRPr="0094521F">
        <w:t>Департамент образования и науки Костромской  области</w:t>
      </w:r>
    </w:p>
    <w:p w:rsidR="006765EC" w:rsidRPr="0094521F" w:rsidRDefault="006765EC" w:rsidP="006765EC">
      <w:pPr>
        <w:jc w:val="center"/>
      </w:pPr>
      <w:r w:rsidRPr="0094521F">
        <w:t>областное государственное бюджетное образовательное учреждение</w:t>
      </w:r>
    </w:p>
    <w:p w:rsidR="006765EC" w:rsidRPr="0094521F" w:rsidRDefault="006765EC" w:rsidP="006765EC">
      <w:pPr>
        <w:jc w:val="center"/>
      </w:pPr>
      <w:r w:rsidRPr="0094521F">
        <w:t>среднего профессионального образования</w:t>
      </w:r>
    </w:p>
    <w:p w:rsidR="006765EC" w:rsidRPr="0094521F" w:rsidRDefault="006765EC" w:rsidP="006765EC">
      <w:pPr>
        <w:ind w:left="567" w:hanging="567"/>
        <w:jc w:val="center"/>
      </w:pPr>
      <w:r w:rsidRPr="0094521F">
        <w:t>«Шарьинский  политехнический  техникум Костромской области»</w:t>
      </w:r>
    </w:p>
    <w:p w:rsidR="006765EC" w:rsidRDefault="006765EC" w:rsidP="006765EC"/>
    <w:p w:rsidR="006765EC" w:rsidRPr="0094521F" w:rsidRDefault="006765EC" w:rsidP="006765EC"/>
    <w:tbl>
      <w:tblPr>
        <w:tblW w:w="10188" w:type="dxa"/>
        <w:tblLook w:val="04A0"/>
      </w:tblPr>
      <w:tblGrid>
        <w:gridCol w:w="3936"/>
        <w:gridCol w:w="2835"/>
        <w:gridCol w:w="3417"/>
      </w:tblGrid>
      <w:tr w:rsidR="006765EC" w:rsidRPr="00491617" w:rsidTr="00BD7765">
        <w:trPr>
          <w:trHeight w:val="1691"/>
        </w:trPr>
        <w:tc>
          <w:tcPr>
            <w:tcW w:w="3936" w:type="dxa"/>
            <w:hideMark/>
          </w:tcPr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Рассмотрено: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на заседании     ЦМК</w:t>
            </w:r>
            <w:r w:rsidRPr="00491617">
              <w:rPr>
                <w:rFonts w:eastAsiaTheme="minorEastAsia"/>
                <w:i/>
              </w:rPr>
              <w:t xml:space="preserve"> 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технического цикла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Протокол № 1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от  «27» августа 2020 г.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</w:p>
        </w:tc>
        <w:tc>
          <w:tcPr>
            <w:tcW w:w="2835" w:type="dxa"/>
          </w:tcPr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 </w:t>
            </w:r>
          </w:p>
        </w:tc>
        <w:tc>
          <w:tcPr>
            <w:tcW w:w="3417" w:type="dxa"/>
          </w:tcPr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Утверждено: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Приказом № 1</w:t>
            </w:r>
          </w:p>
          <w:p w:rsidR="006765EC" w:rsidRPr="00491617" w:rsidRDefault="006765EC" w:rsidP="00676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от 01 сентября 2020 г.</w:t>
            </w:r>
          </w:p>
        </w:tc>
      </w:tr>
    </w:tbl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65EC" w:rsidRPr="0094521F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94521F">
        <w:rPr>
          <w:b/>
          <w:caps/>
        </w:rPr>
        <w:t xml:space="preserve">РАБОЧАЯ  ПРОГРАММа УЧЕБНОЙ ДИСЦИПЛИНЫ </w:t>
      </w:r>
    </w:p>
    <w:p w:rsidR="006765EC" w:rsidRPr="0094521F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vertAlign w:val="superscript"/>
        </w:rPr>
      </w:pPr>
      <w:r>
        <w:rPr>
          <w:b/>
          <w:caps/>
        </w:rPr>
        <w:t>ОП</w:t>
      </w:r>
      <w:r w:rsidRPr="0094521F">
        <w:rPr>
          <w:b/>
          <w:caps/>
        </w:rPr>
        <w:t xml:space="preserve"> 0</w:t>
      </w:r>
      <w:r>
        <w:rPr>
          <w:b/>
          <w:caps/>
        </w:rPr>
        <w:t>1</w:t>
      </w:r>
      <w:r w:rsidRPr="0094521F">
        <w:rPr>
          <w:b/>
          <w:caps/>
        </w:rPr>
        <w:t xml:space="preserve"> </w:t>
      </w:r>
      <w:r w:rsidRPr="0094521F">
        <w:rPr>
          <w:b/>
        </w:rPr>
        <w:t>«</w:t>
      </w:r>
      <w:r>
        <w:rPr>
          <w:b/>
        </w:rPr>
        <w:t>Основы экономики организации</w:t>
      </w:r>
      <w:r w:rsidRPr="0094521F">
        <w:rPr>
          <w:b/>
        </w:rPr>
        <w:t>»</w:t>
      </w:r>
    </w:p>
    <w:p w:rsidR="006765EC" w:rsidRPr="0094521F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65EC" w:rsidRPr="0094521F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765EC" w:rsidRDefault="006765EC" w:rsidP="006765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Профессия: 35.01.01. Мастер по лесному хозяйству.</w:t>
      </w: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Pr="00002DFE" w:rsidRDefault="006765EC" w:rsidP="006765EC">
      <w:pPr>
        <w:tabs>
          <w:tab w:val="left" w:pos="1940"/>
        </w:tabs>
        <w:ind w:left="4956"/>
      </w:pPr>
      <w:r w:rsidRPr="0094521F">
        <w:t>Срок обучения   –</w:t>
      </w:r>
      <w:r>
        <w:t xml:space="preserve"> 2</w:t>
      </w:r>
      <w:r w:rsidRPr="00E26707">
        <w:t xml:space="preserve"> </w:t>
      </w:r>
      <w:r>
        <w:t>года 10 месяцев</w:t>
      </w:r>
    </w:p>
    <w:p w:rsidR="006765EC" w:rsidRDefault="006765EC" w:rsidP="006765EC">
      <w:pPr>
        <w:tabs>
          <w:tab w:val="left" w:pos="1940"/>
        </w:tabs>
        <w:ind w:left="4956"/>
      </w:pPr>
      <w:r w:rsidRPr="0094521F">
        <w:t>Количество часов –</w:t>
      </w:r>
      <w:r>
        <w:t xml:space="preserve"> 36</w:t>
      </w:r>
      <w:r w:rsidRPr="0094521F">
        <w:t xml:space="preserve"> часов</w:t>
      </w: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Default="006765EC" w:rsidP="006765EC">
      <w:pPr>
        <w:tabs>
          <w:tab w:val="left" w:pos="1940"/>
        </w:tabs>
        <w:ind w:left="4956"/>
      </w:pPr>
    </w:p>
    <w:p w:rsidR="006765EC" w:rsidRPr="0094521F" w:rsidRDefault="006765EC" w:rsidP="006765EC">
      <w:pPr>
        <w:tabs>
          <w:tab w:val="left" w:pos="1940"/>
        </w:tabs>
        <w:ind w:left="4956"/>
      </w:pPr>
    </w:p>
    <w:tbl>
      <w:tblPr>
        <w:tblW w:w="10188" w:type="dxa"/>
        <w:tblLook w:val="04A0"/>
      </w:tblPr>
      <w:tblGrid>
        <w:gridCol w:w="4968"/>
        <w:gridCol w:w="5220"/>
      </w:tblGrid>
      <w:tr w:rsidR="006765EC" w:rsidRPr="00491617" w:rsidTr="00BD7765">
        <w:trPr>
          <w:trHeight w:val="1026"/>
        </w:trPr>
        <w:tc>
          <w:tcPr>
            <w:tcW w:w="4968" w:type="dxa"/>
            <w:hideMark/>
          </w:tcPr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Разработчик: 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Преподаватель  ОГБОУ СПО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     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i/>
              </w:rPr>
            </w:pPr>
            <w:r w:rsidRPr="00491617">
              <w:rPr>
                <w:rFonts w:eastAsiaTheme="minorEastAsia"/>
              </w:rPr>
              <w:t xml:space="preserve">     _________________ /                    /</w:t>
            </w:r>
          </w:p>
          <w:p w:rsidR="006765EC" w:rsidRPr="00491617" w:rsidRDefault="006765EC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</w:p>
        </w:tc>
      </w:tr>
    </w:tbl>
    <w:p w:rsidR="006765EC" w:rsidRPr="0094521F" w:rsidRDefault="006765EC" w:rsidP="006765EC">
      <w:pPr>
        <w:tabs>
          <w:tab w:val="left" w:pos="1940"/>
        </w:tabs>
        <w:jc w:val="center"/>
      </w:pPr>
    </w:p>
    <w:p w:rsidR="006765EC" w:rsidRPr="0094521F" w:rsidRDefault="006765EC" w:rsidP="006765EC">
      <w:pPr>
        <w:tabs>
          <w:tab w:val="left" w:pos="1940"/>
        </w:tabs>
        <w:jc w:val="center"/>
      </w:pPr>
    </w:p>
    <w:p w:rsidR="006765EC" w:rsidRPr="0094521F" w:rsidRDefault="006765EC" w:rsidP="006765EC">
      <w:pPr>
        <w:tabs>
          <w:tab w:val="left" w:pos="1940"/>
        </w:tabs>
        <w:jc w:val="center"/>
      </w:pPr>
    </w:p>
    <w:p w:rsidR="006765EC" w:rsidRPr="0094521F" w:rsidRDefault="006765EC" w:rsidP="006765EC">
      <w:pPr>
        <w:tabs>
          <w:tab w:val="left" w:pos="1940"/>
        </w:tabs>
        <w:jc w:val="center"/>
      </w:pPr>
    </w:p>
    <w:p w:rsidR="006765EC" w:rsidRPr="0094521F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Default="006765EC" w:rsidP="006765EC">
      <w:pPr>
        <w:tabs>
          <w:tab w:val="left" w:pos="1940"/>
        </w:tabs>
        <w:jc w:val="center"/>
      </w:pPr>
    </w:p>
    <w:p w:rsidR="006765EC" w:rsidRPr="0094521F" w:rsidRDefault="006765EC" w:rsidP="006765EC">
      <w:pPr>
        <w:tabs>
          <w:tab w:val="left" w:pos="1940"/>
        </w:tabs>
        <w:jc w:val="center"/>
        <w:rPr>
          <w:b/>
          <w:caps/>
        </w:rPr>
      </w:pPr>
      <w:r w:rsidRPr="0094521F">
        <w:t>Шарья</w:t>
      </w:r>
      <w:r>
        <w:t>,</w:t>
      </w:r>
      <w:r w:rsidRPr="0094521F">
        <w:t xml:space="preserve">  20</w:t>
      </w:r>
      <w:r>
        <w:t>20</w:t>
      </w:r>
      <w:r w:rsidRPr="0094521F">
        <w:t xml:space="preserve"> г.</w:t>
      </w:r>
    </w:p>
    <w:p w:rsidR="00000000" w:rsidRDefault="00491617" w:rsidP="006765EC">
      <w:pPr>
        <w:pStyle w:val="Style9"/>
        <w:widowControl/>
        <w:spacing w:before="173"/>
        <w:ind w:left="3672"/>
        <w:jc w:val="center"/>
        <w:rPr>
          <w:rStyle w:val="FontStyle51"/>
        </w:rPr>
        <w:sectPr w:rsidR="00000000" w:rsidSect="006765EC">
          <w:footerReference w:type="even" r:id="rId7"/>
          <w:footerReference w:type="default" r:id="rId8"/>
          <w:footerReference w:type="first" r:id="rId9"/>
          <w:type w:val="continuous"/>
          <w:pgSz w:w="16837" w:h="23810"/>
          <w:pgMar w:top="1560" w:right="3923" w:bottom="1440" w:left="3402" w:header="720" w:footer="720" w:gutter="0"/>
          <w:cols w:space="60"/>
          <w:noEndnote/>
          <w:titlePg/>
        </w:sectPr>
      </w:pP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before="67"/>
        <w:ind w:left="3365"/>
        <w:rPr>
          <w:rStyle w:val="FontStyle58"/>
        </w:rPr>
      </w:pPr>
      <w:r>
        <w:rPr>
          <w:rStyle w:val="FontStyle58"/>
        </w:rPr>
        <w:t>СОДЕРЖАНИЕ</w:t>
      </w:r>
    </w:p>
    <w:p w:rsidR="00000000" w:rsidRDefault="00491617">
      <w:pPr>
        <w:pStyle w:val="Style15"/>
        <w:widowControl/>
        <w:spacing w:line="240" w:lineRule="exact"/>
        <w:jc w:val="right"/>
        <w:rPr>
          <w:sz w:val="20"/>
          <w:szCs w:val="20"/>
        </w:rPr>
      </w:pPr>
    </w:p>
    <w:p w:rsidR="00000000" w:rsidRDefault="00491617">
      <w:pPr>
        <w:pStyle w:val="Style15"/>
        <w:widowControl/>
        <w:spacing w:line="240" w:lineRule="exact"/>
        <w:jc w:val="right"/>
        <w:rPr>
          <w:sz w:val="20"/>
          <w:szCs w:val="20"/>
        </w:rPr>
      </w:pPr>
    </w:p>
    <w:p w:rsidR="00000000" w:rsidRDefault="00491617">
      <w:pPr>
        <w:pStyle w:val="Style15"/>
        <w:widowControl/>
        <w:spacing w:before="48"/>
        <w:jc w:val="right"/>
        <w:rPr>
          <w:rStyle w:val="FontStyle59"/>
        </w:rPr>
      </w:pPr>
      <w:r>
        <w:rPr>
          <w:rStyle w:val="FontStyle59"/>
        </w:rPr>
        <w:t>стр.</w:t>
      </w:r>
    </w:p>
    <w:p w:rsidR="00000000" w:rsidRDefault="00491617">
      <w:pPr>
        <w:pStyle w:val="Style19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9"/>
        <w:widowControl/>
        <w:tabs>
          <w:tab w:val="left" w:pos="8150"/>
        </w:tabs>
        <w:spacing w:before="29"/>
        <w:jc w:val="left"/>
        <w:rPr>
          <w:rStyle w:val="FontStyle59"/>
        </w:rPr>
      </w:pPr>
      <w:r>
        <w:rPr>
          <w:rStyle w:val="FontStyle57"/>
        </w:rPr>
        <w:t>1. ПАСПОРТ ПРОГРАММЫ УЧЕБНОЙ ДИСЦИПЛИНЫ</w:t>
      </w:r>
      <w:r>
        <w:rPr>
          <w:rStyle w:val="FontStyle57"/>
          <w:b w:val="0"/>
          <w:bCs w:val="0"/>
        </w:rPr>
        <w:tab/>
      </w:r>
      <w:r>
        <w:rPr>
          <w:rStyle w:val="FontStyle59"/>
        </w:rPr>
        <w:t>4</w:t>
      </w:r>
    </w:p>
    <w:p w:rsidR="00000000" w:rsidRDefault="00491617">
      <w:pPr>
        <w:pStyle w:val="Style17"/>
        <w:widowControl/>
        <w:spacing w:line="240" w:lineRule="exact"/>
        <w:jc w:val="both"/>
        <w:rPr>
          <w:sz w:val="20"/>
          <w:szCs w:val="20"/>
        </w:rPr>
      </w:pPr>
    </w:p>
    <w:p w:rsidR="00000000" w:rsidRDefault="00491617">
      <w:pPr>
        <w:pStyle w:val="Style17"/>
        <w:widowControl/>
        <w:spacing w:line="240" w:lineRule="exact"/>
        <w:jc w:val="both"/>
        <w:rPr>
          <w:sz w:val="20"/>
          <w:szCs w:val="20"/>
        </w:rPr>
      </w:pPr>
    </w:p>
    <w:p w:rsidR="00000000" w:rsidRDefault="00491617">
      <w:pPr>
        <w:pStyle w:val="Style17"/>
        <w:widowControl/>
        <w:tabs>
          <w:tab w:val="left" w:pos="355"/>
          <w:tab w:val="left" w:pos="3634"/>
          <w:tab w:val="left" w:pos="8174"/>
        </w:tabs>
        <w:spacing w:before="82"/>
        <w:jc w:val="both"/>
        <w:rPr>
          <w:rStyle w:val="FontStyle59"/>
        </w:rPr>
      </w:pPr>
      <w:r>
        <w:rPr>
          <w:rStyle w:val="FontStyle57"/>
        </w:rPr>
        <w:t>2.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СТРУКТУРА       И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СОДЕРЖАНИЕ      УЧЕБНОЙ</w:t>
      </w:r>
      <w:r>
        <w:rPr>
          <w:rStyle w:val="FontStyle57"/>
          <w:b w:val="0"/>
          <w:bCs w:val="0"/>
        </w:rPr>
        <w:tab/>
      </w:r>
      <w:r>
        <w:rPr>
          <w:rStyle w:val="FontStyle59"/>
        </w:rPr>
        <w:t>5</w:t>
      </w:r>
    </w:p>
    <w:p w:rsidR="00000000" w:rsidRDefault="00491617">
      <w:pPr>
        <w:pStyle w:val="Style19"/>
        <w:widowControl/>
        <w:spacing w:before="48"/>
        <w:ind w:left="355"/>
        <w:jc w:val="left"/>
        <w:rPr>
          <w:rStyle w:val="FontStyle57"/>
        </w:rPr>
      </w:pPr>
      <w:r>
        <w:rPr>
          <w:rStyle w:val="FontStyle57"/>
        </w:rPr>
        <w:t>ДИСЦИПЛИНЫ</w:t>
      </w:r>
    </w:p>
    <w:p w:rsidR="00000000" w:rsidRDefault="00491617">
      <w:pPr>
        <w:pStyle w:val="Style17"/>
        <w:widowControl/>
        <w:spacing w:line="240" w:lineRule="exact"/>
        <w:jc w:val="both"/>
        <w:rPr>
          <w:sz w:val="20"/>
          <w:szCs w:val="20"/>
        </w:rPr>
      </w:pPr>
    </w:p>
    <w:p w:rsidR="00000000" w:rsidRDefault="00491617">
      <w:pPr>
        <w:pStyle w:val="Style17"/>
        <w:widowControl/>
        <w:tabs>
          <w:tab w:val="left" w:pos="355"/>
          <w:tab w:val="left" w:pos="8117"/>
        </w:tabs>
        <w:spacing w:before="53"/>
        <w:jc w:val="both"/>
        <w:rPr>
          <w:rStyle w:val="FontStyle59"/>
        </w:rPr>
      </w:pPr>
      <w:r>
        <w:rPr>
          <w:rStyle w:val="FontStyle57"/>
        </w:rPr>
        <w:t>3.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УСЛОВИЯ   РЕАЛИЗАЦИИ      ПРОГРАММЫ   УЧЕБНОЙ</w:t>
      </w:r>
      <w:r>
        <w:rPr>
          <w:rStyle w:val="FontStyle57"/>
          <w:b w:val="0"/>
          <w:bCs w:val="0"/>
        </w:rPr>
        <w:tab/>
      </w:r>
      <w:r>
        <w:rPr>
          <w:rStyle w:val="FontStyle59"/>
        </w:rPr>
        <w:t>10</w:t>
      </w:r>
    </w:p>
    <w:p w:rsidR="00000000" w:rsidRDefault="00491617">
      <w:pPr>
        <w:pStyle w:val="Style19"/>
        <w:widowControl/>
        <w:spacing w:before="43"/>
        <w:ind w:left="355"/>
        <w:jc w:val="left"/>
        <w:rPr>
          <w:rStyle w:val="FontStyle57"/>
        </w:rPr>
      </w:pPr>
      <w:r>
        <w:rPr>
          <w:rStyle w:val="FontStyle57"/>
        </w:rPr>
        <w:t>ДИСЦИПЛИНЫ</w:t>
      </w:r>
    </w:p>
    <w:p w:rsidR="00000000" w:rsidRDefault="00491617">
      <w:pPr>
        <w:pStyle w:val="Style17"/>
        <w:widowControl/>
        <w:spacing w:line="240" w:lineRule="exact"/>
        <w:jc w:val="both"/>
        <w:rPr>
          <w:sz w:val="20"/>
          <w:szCs w:val="20"/>
        </w:rPr>
      </w:pPr>
    </w:p>
    <w:p w:rsidR="00000000" w:rsidRDefault="00491617">
      <w:pPr>
        <w:pStyle w:val="Style17"/>
        <w:widowControl/>
        <w:tabs>
          <w:tab w:val="left" w:pos="355"/>
          <w:tab w:val="left" w:pos="8117"/>
        </w:tabs>
        <w:spacing w:before="77"/>
        <w:jc w:val="both"/>
        <w:rPr>
          <w:rStyle w:val="FontStyle59"/>
        </w:rPr>
      </w:pPr>
      <w:r>
        <w:rPr>
          <w:rStyle w:val="FontStyle57"/>
        </w:rPr>
        <w:t>4.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КОНТРОЛЬ   И   ОЦЕНКА   РЕЗУЛЬТАТОВ   ОСВОЕНИЯ</w:t>
      </w:r>
      <w:r>
        <w:rPr>
          <w:rStyle w:val="FontStyle57"/>
          <w:b w:val="0"/>
          <w:bCs w:val="0"/>
        </w:rPr>
        <w:tab/>
      </w:r>
      <w:r>
        <w:rPr>
          <w:rStyle w:val="FontStyle59"/>
        </w:rPr>
        <w:t>11</w:t>
      </w:r>
    </w:p>
    <w:p w:rsidR="00000000" w:rsidRDefault="00491617">
      <w:pPr>
        <w:pStyle w:val="Style19"/>
        <w:widowControl/>
        <w:spacing w:before="19"/>
        <w:ind w:left="355"/>
        <w:jc w:val="left"/>
        <w:rPr>
          <w:rStyle w:val="FontStyle57"/>
        </w:rPr>
      </w:pPr>
      <w:r>
        <w:rPr>
          <w:rStyle w:val="FontStyle57"/>
        </w:rPr>
        <w:t>УЧЕБНОЙ ДИС</w:t>
      </w:r>
      <w:r>
        <w:rPr>
          <w:rStyle w:val="FontStyle57"/>
        </w:rPr>
        <w:t>ЦИПЛИНЫ</w:t>
      </w:r>
    </w:p>
    <w:p w:rsidR="00000000" w:rsidRDefault="00491617">
      <w:pPr>
        <w:pStyle w:val="Style19"/>
        <w:widowControl/>
        <w:spacing w:before="19"/>
        <w:ind w:left="355"/>
        <w:jc w:val="left"/>
        <w:rPr>
          <w:rStyle w:val="FontStyle57"/>
        </w:rPr>
        <w:sectPr w:rsidR="00000000">
          <w:pgSz w:w="16837" w:h="23810"/>
          <w:pgMar w:top="2036" w:right="3383" w:bottom="1440" w:left="4103" w:header="720" w:footer="720" w:gutter="0"/>
          <w:cols w:space="60"/>
          <w:noEndnote/>
        </w:sectPr>
      </w:pPr>
    </w:p>
    <w:p w:rsidR="00000000" w:rsidRDefault="00491617">
      <w:pPr>
        <w:pStyle w:val="Style20"/>
        <w:widowControl/>
        <w:spacing w:before="67"/>
        <w:ind w:left="922" w:right="1094"/>
        <w:rPr>
          <w:rStyle w:val="FontStyle58"/>
        </w:rPr>
      </w:pPr>
      <w:r>
        <w:rPr>
          <w:rStyle w:val="FontStyle58"/>
        </w:rPr>
        <w:lastRenderedPageBreak/>
        <w:t>1. ПАСПОРТ ПРОГРАММЫ УЧЕБНОЙ ДИСЦИПЛИНЫ ОП.01. Основы экономики организации</w:t>
      </w:r>
    </w:p>
    <w:p w:rsidR="00000000" w:rsidRDefault="00491617">
      <w:pPr>
        <w:pStyle w:val="Style23"/>
        <w:widowControl/>
        <w:spacing w:line="240" w:lineRule="exact"/>
        <w:rPr>
          <w:sz w:val="20"/>
          <w:szCs w:val="20"/>
        </w:rPr>
      </w:pPr>
    </w:p>
    <w:p w:rsidR="00000000" w:rsidRDefault="00491617">
      <w:pPr>
        <w:pStyle w:val="Style23"/>
        <w:widowControl/>
        <w:spacing w:line="240" w:lineRule="exact"/>
        <w:rPr>
          <w:sz w:val="20"/>
          <w:szCs w:val="20"/>
        </w:rPr>
      </w:pPr>
    </w:p>
    <w:p w:rsidR="00000000" w:rsidRDefault="00491617">
      <w:pPr>
        <w:pStyle w:val="Style23"/>
        <w:widowControl/>
        <w:spacing w:line="240" w:lineRule="exact"/>
        <w:rPr>
          <w:sz w:val="20"/>
          <w:szCs w:val="20"/>
        </w:rPr>
      </w:pPr>
    </w:p>
    <w:p w:rsidR="00000000" w:rsidRDefault="00491617">
      <w:pPr>
        <w:pStyle w:val="Style23"/>
        <w:widowControl/>
        <w:tabs>
          <w:tab w:val="left" w:pos="480"/>
        </w:tabs>
        <w:spacing w:before="72" w:line="240" w:lineRule="auto"/>
        <w:rPr>
          <w:rStyle w:val="FontStyle58"/>
        </w:rPr>
      </w:pPr>
      <w:r>
        <w:rPr>
          <w:rStyle w:val="FontStyle58"/>
        </w:rPr>
        <w:t>1.1.</w:t>
      </w:r>
      <w:r>
        <w:rPr>
          <w:rStyle w:val="FontStyle58"/>
          <w:b w:val="0"/>
          <w:bCs w:val="0"/>
          <w:sz w:val="20"/>
          <w:szCs w:val="20"/>
        </w:rPr>
        <w:tab/>
      </w:r>
      <w:r>
        <w:rPr>
          <w:rStyle w:val="FontStyle58"/>
        </w:rPr>
        <w:t>Область применения программы</w:t>
      </w:r>
    </w:p>
    <w:p w:rsidR="00000000" w:rsidRDefault="00491617">
      <w:pPr>
        <w:pStyle w:val="Style22"/>
        <w:widowControl/>
        <w:spacing w:before="206"/>
        <w:rPr>
          <w:rStyle w:val="FontStyle59"/>
        </w:rPr>
      </w:pPr>
      <w:r>
        <w:rPr>
          <w:rStyle w:val="FontStyle59"/>
        </w:rPr>
        <w:t xml:space="preserve">Программа учебной дисциплины является частью основной профессиональной образовательной программы в соответствии </w:t>
      </w:r>
      <w:r>
        <w:rPr>
          <w:rStyle w:val="FontStyle59"/>
        </w:rPr>
        <w:t>с ФГОС по профессиям СПО, входящим в состав укрупненной группы профессий Воспроизводство лесных ресурсов, по направлению подготовки - Лесное дело и ландшафтное строительство по программам подготовки квалифицированных рабочих, служащих профессии 35.01.01 Ма</w:t>
      </w:r>
      <w:r>
        <w:rPr>
          <w:rStyle w:val="FontStyle59"/>
        </w:rPr>
        <w:t>стер по лесному хозяйству</w:t>
      </w:r>
    </w:p>
    <w:p w:rsidR="00000000" w:rsidRDefault="00491617">
      <w:pPr>
        <w:pStyle w:val="Style22"/>
        <w:widowControl/>
        <w:spacing w:before="202"/>
        <w:ind w:firstLine="715"/>
        <w:rPr>
          <w:rStyle w:val="FontStyle59"/>
        </w:rPr>
      </w:pPr>
      <w:r>
        <w:rPr>
          <w:rStyle w:val="FontStyle59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151013.01 Машинист лесо</w:t>
      </w:r>
      <w:r>
        <w:rPr>
          <w:rStyle w:val="FontStyle59"/>
        </w:rPr>
        <w:t>заготовительных и трелевочных машин; 250109.01 Мастер садово-паркового и ландшафтного строительства.</w:t>
      </w:r>
    </w:p>
    <w:p w:rsidR="00000000" w:rsidRDefault="00491617">
      <w:pPr>
        <w:pStyle w:val="Style23"/>
        <w:widowControl/>
        <w:tabs>
          <w:tab w:val="left" w:pos="710"/>
        </w:tabs>
        <w:spacing w:before="202"/>
        <w:jc w:val="both"/>
        <w:rPr>
          <w:rStyle w:val="FontStyle59"/>
        </w:rPr>
      </w:pPr>
      <w:r>
        <w:rPr>
          <w:rStyle w:val="FontStyle58"/>
        </w:rPr>
        <w:t>1.2.</w:t>
      </w:r>
      <w:r>
        <w:rPr>
          <w:rStyle w:val="FontStyle58"/>
          <w:b w:val="0"/>
          <w:bCs w:val="0"/>
          <w:sz w:val="20"/>
          <w:szCs w:val="20"/>
        </w:rPr>
        <w:tab/>
      </w:r>
      <w:r>
        <w:rPr>
          <w:rStyle w:val="FontStyle58"/>
        </w:rPr>
        <w:t>Место дисциплины в структуре основной профессиональной</w:t>
      </w:r>
      <w:r>
        <w:rPr>
          <w:rStyle w:val="FontStyle58"/>
        </w:rPr>
        <w:br/>
        <w:t xml:space="preserve">образовательной программы: </w:t>
      </w:r>
      <w:r>
        <w:rPr>
          <w:rStyle w:val="FontStyle59"/>
        </w:rPr>
        <w:t>дисциплина входит в общепрофессиональный</w:t>
      </w:r>
      <w:r>
        <w:rPr>
          <w:rStyle w:val="FontStyle59"/>
        </w:rPr>
        <w:br/>
        <w:t>цикл.</w:t>
      </w:r>
    </w:p>
    <w:p w:rsidR="00000000" w:rsidRDefault="00491617">
      <w:pPr>
        <w:pStyle w:val="Style23"/>
        <w:widowControl/>
        <w:tabs>
          <w:tab w:val="left" w:pos="499"/>
        </w:tabs>
        <w:spacing w:before="211" w:line="365" w:lineRule="exact"/>
        <w:rPr>
          <w:rStyle w:val="FontStyle58"/>
        </w:rPr>
      </w:pPr>
      <w:r>
        <w:rPr>
          <w:rStyle w:val="FontStyle58"/>
        </w:rPr>
        <w:t>1.3.</w:t>
      </w:r>
      <w:r>
        <w:rPr>
          <w:rStyle w:val="FontStyle58"/>
          <w:b w:val="0"/>
          <w:bCs w:val="0"/>
          <w:sz w:val="20"/>
          <w:szCs w:val="20"/>
        </w:rPr>
        <w:tab/>
      </w:r>
      <w:r>
        <w:rPr>
          <w:rStyle w:val="FontStyle58"/>
        </w:rPr>
        <w:t>Цели и задачи ди</w:t>
      </w:r>
      <w:r>
        <w:rPr>
          <w:rStyle w:val="FontStyle58"/>
        </w:rPr>
        <w:t>сциплины - требования к результатам освоения</w:t>
      </w:r>
      <w:r>
        <w:rPr>
          <w:rStyle w:val="FontStyle58"/>
        </w:rPr>
        <w:br/>
        <w:t>дисциплины:</w:t>
      </w:r>
    </w:p>
    <w:p w:rsidR="00000000" w:rsidRDefault="00491617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2"/>
        <w:widowControl/>
        <w:spacing w:before="10" w:line="240" w:lineRule="auto"/>
        <w:jc w:val="left"/>
        <w:rPr>
          <w:rStyle w:val="FontStyle59"/>
        </w:rPr>
      </w:pPr>
      <w:r>
        <w:rPr>
          <w:rStyle w:val="FontStyle59"/>
        </w:rPr>
        <w:t>В результате освоения дисциплины обучающийся должен</w:t>
      </w: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before="29"/>
        <w:jc w:val="left"/>
        <w:rPr>
          <w:rStyle w:val="FontStyle58"/>
        </w:rPr>
      </w:pPr>
      <w:r>
        <w:rPr>
          <w:rStyle w:val="FontStyle58"/>
        </w:rPr>
        <w:t>уметь:</w:t>
      </w:r>
    </w:p>
    <w:p w:rsidR="00000000" w:rsidRDefault="00491617">
      <w:pPr>
        <w:pStyle w:val="Style26"/>
        <w:widowControl/>
        <w:spacing w:line="240" w:lineRule="exact"/>
        <w:rPr>
          <w:sz w:val="20"/>
          <w:szCs w:val="20"/>
        </w:rPr>
      </w:pPr>
    </w:p>
    <w:p w:rsidR="00000000" w:rsidRDefault="00491617">
      <w:pPr>
        <w:pStyle w:val="Style26"/>
        <w:widowControl/>
        <w:spacing w:before="5"/>
        <w:rPr>
          <w:rStyle w:val="FontStyle59"/>
        </w:rPr>
      </w:pPr>
      <w:r>
        <w:rPr>
          <w:rStyle w:val="FontStyle59"/>
        </w:rPr>
        <w:t>применять показатели   экономической деятельности лесохозяйственной организации в практической работе;</w:t>
      </w:r>
    </w:p>
    <w:p w:rsidR="00000000" w:rsidRDefault="00491617">
      <w:pPr>
        <w:pStyle w:val="Style26"/>
        <w:widowControl/>
        <w:spacing w:before="192"/>
        <w:ind w:firstLine="283"/>
        <w:rPr>
          <w:rStyle w:val="FontStyle59"/>
        </w:rPr>
      </w:pPr>
      <w:r>
        <w:rPr>
          <w:rStyle w:val="FontStyle59"/>
        </w:rPr>
        <w:t>руководствоваться нормами     выра</w:t>
      </w:r>
      <w:r>
        <w:rPr>
          <w:rStyle w:val="FontStyle59"/>
        </w:rPr>
        <w:t>ботки, нормами времени, тарифной системой оплаты труда;</w:t>
      </w:r>
    </w:p>
    <w:p w:rsidR="00000000" w:rsidRDefault="00491617">
      <w:pPr>
        <w:pStyle w:val="Style26"/>
        <w:widowControl/>
        <w:spacing w:before="192"/>
        <w:ind w:firstLine="302"/>
        <w:rPr>
          <w:rStyle w:val="FontStyle59"/>
        </w:rPr>
      </w:pPr>
      <w:r>
        <w:rPr>
          <w:rStyle w:val="FontStyle59"/>
        </w:rPr>
        <w:t>анализировать основные затраты производства продукции по выполнению лесохозяйственных работ;</w:t>
      </w:r>
    </w:p>
    <w:p w:rsidR="00000000" w:rsidRDefault="00491617">
      <w:pPr>
        <w:pStyle w:val="Style26"/>
        <w:widowControl/>
        <w:spacing w:before="192"/>
        <w:ind w:firstLine="293"/>
        <w:rPr>
          <w:rStyle w:val="FontStyle59"/>
        </w:rPr>
      </w:pPr>
      <w:r>
        <w:rPr>
          <w:rStyle w:val="FontStyle59"/>
        </w:rPr>
        <w:t>оформлять и заполнять документы первичного учета лесохозяйственной организации;</w:t>
      </w:r>
    </w:p>
    <w:p w:rsidR="00000000" w:rsidRDefault="00491617">
      <w:pPr>
        <w:pStyle w:val="Style13"/>
        <w:widowControl/>
        <w:spacing w:before="211"/>
        <w:jc w:val="left"/>
        <w:rPr>
          <w:rStyle w:val="FontStyle58"/>
        </w:rPr>
      </w:pPr>
      <w:r>
        <w:rPr>
          <w:rStyle w:val="FontStyle58"/>
        </w:rPr>
        <w:t>знать:</w:t>
      </w:r>
    </w:p>
    <w:p w:rsidR="00000000" w:rsidRDefault="00491617">
      <w:pPr>
        <w:pStyle w:val="Style27"/>
        <w:widowControl/>
        <w:spacing w:before="67" w:line="480" w:lineRule="exact"/>
        <w:rPr>
          <w:rStyle w:val="FontStyle59"/>
        </w:rPr>
      </w:pPr>
      <w:r>
        <w:rPr>
          <w:rStyle w:val="FontStyle59"/>
        </w:rPr>
        <w:t>особенности развития организаций лесной отрасли в условиях рыночной экономики;</w:t>
      </w:r>
    </w:p>
    <w:p w:rsidR="00000000" w:rsidRDefault="00491617">
      <w:pPr>
        <w:pStyle w:val="Style27"/>
        <w:widowControl/>
        <w:spacing w:line="480" w:lineRule="exact"/>
        <w:ind w:firstLine="302"/>
        <w:rPr>
          <w:rStyle w:val="FontStyle59"/>
        </w:rPr>
      </w:pPr>
      <w:r>
        <w:rPr>
          <w:rStyle w:val="FontStyle59"/>
        </w:rPr>
        <w:t>организационно-экономическую структуру организаций лесного хозяйства;</w:t>
      </w:r>
    </w:p>
    <w:p w:rsidR="00000000" w:rsidRDefault="00491617">
      <w:pPr>
        <w:pStyle w:val="Style27"/>
        <w:widowControl/>
        <w:tabs>
          <w:tab w:val="left" w:pos="2501"/>
        </w:tabs>
        <w:spacing w:before="5" w:line="480" w:lineRule="exact"/>
        <w:ind w:left="302" w:firstLine="0"/>
        <w:rPr>
          <w:rStyle w:val="FontStyle59"/>
        </w:rPr>
      </w:pPr>
      <w:r>
        <w:rPr>
          <w:rStyle w:val="FontStyle59"/>
        </w:rPr>
        <w:t>основные</w:t>
      </w:r>
      <w:r>
        <w:rPr>
          <w:rStyle w:val="FontStyle59"/>
          <w:sz w:val="20"/>
          <w:szCs w:val="20"/>
        </w:rPr>
        <w:tab/>
      </w:r>
      <w:r>
        <w:rPr>
          <w:rStyle w:val="FontStyle59"/>
        </w:rPr>
        <w:t>технико-экономические      показатели      деятельности</w:t>
      </w:r>
    </w:p>
    <w:p w:rsidR="00000000" w:rsidRDefault="00491617">
      <w:pPr>
        <w:pStyle w:val="Style12"/>
        <w:widowControl/>
        <w:spacing w:line="480" w:lineRule="exact"/>
        <w:rPr>
          <w:rStyle w:val="FontStyle59"/>
        </w:rPr>
      </w:pPr>
      <w:r>
        <w:rPr>
          <w:rStyle w:val="FontStyle59"/>
        </w:rPr>
        <w:t xml:space="preserve">лесохозяйственного </w:t>
      </w:r>
      <w:r>
        <w:rPr>
          <w:rStyle w:val="FontStyle59"/>
        </w:rPr>
        <w:t>комплекса;</w:t>
      </w:r>
    </w:p>
    <w:p w:rsidR="00000000" w:rsidRDefault="00491617">
      <w:pPr>
        <w:pStyle w:val="Style27"/>
        <w:widowControl/>
        <w:spacing w:before="5" w:line="480" w:lineRule="exact"/>
        <w:ind w:firstLine="293"/>
        <w:rPr>
          <w:rStyle w:val="FontStyle59"/>
        </w:rPr>
      </w:pPr>
      <w:r>
        <w:rPr>
          <w:rStyle w:val="FontStyle59"/>
        </w:rPr>
        <w:t>состав материальных, трудовых и финансовых ресурсов лесохозяйственной организации;</w:t>
      </w:r>
    </w:p>
    <w:p w:rsidR="006765EC" w:rsidRDefault="00491617">
      <w:pPr>
        <w:pStyle w:val="Style27"/>
        <w:widowControl/>
        <w:spacing w:line="480" w:lineRule="exact"/>
        <w:ind w:firstLine="283"/>
        <w:rPr>
          <w:rStyle w:val="FontStyle59"/>
        </w:rPr>
      </w:pPr>
      <w:r>
        <w:rPr>
          <w:rStyle w:val="FontStyle59"/>
        </w:rPr>
        <w:t>структуру себестоимости, механизмы ценообразования, формы и системы оплаты труда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 xml:space="preserve">ОК 3. Анализировать рабочую ситуацию, осуществлять текущий и </w:t>
      </w:r>
      <w:r w:rsidRPr="006B4E9B">
        <w:rPr>
          <w:rFonts w:ascii="Times New Roman" w:hAnsi="Times New Roman" w:cs="Times New Roman"/>
          <w:sz w:val="28"/>
          <w:szCs w:val="28"/>
        </w:rPr>
        <w:lastRenderedPageBreak/>
        <w:t>итоговый контроль, оценку и коррекцию собственной деятельности, нести ответственность за результаты своей работы.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7. Исполнять воинскую обязанность &lt;*&gt;, в том числе с применением полученных профессиональных знаний (для юношей).</w:t>
      </w:r>
    </w:p>
    <w:p w:rsidR="006765EC" w:rsidRDefault="006B4E9B">
      <w:pPr>
        <w:pStyle w:val="Style27"/>
        <w:widowControl/>
        <w:spacing w:line="480" w:lineRule="exact"/>
        <w:ind w:firstLine="283"/>
        <w:rPr>
          <w:sz w:val="28"/>
          <w:szCs w:val="28"/>
        </w:rPr>
      </w:pPr>
      <w:r w:rsidRPr="006B4E9B">
        <w:rPr>
          <w:sz w:val="28"/>
          <w:szCs w:val="28"/>
        </w:rPr>
        <w:t xml:space="preserve">Обучающийся должен обладать </w:t>
      </w:r>
      <w:r>
        <w:rPr>
          <w:sz w:val="28"/>
          <w:szCs w:val="28"/>
        </w:rPr>
        <w:t>профессиональными</w:t>
      </w:r>
      <w:r w:rsidRPr="006B4E9B">
        <w:rPr>
          <w:sz w:val="28"/>
          <w:szCs w:val="28"/>
        </w:rPr>
        <w:t xml:space="preserve"> компетенциями, включающими в себя способность</w:t>
      </w:r>
      <w:r>
        <w:rPr>
          <w:sz w:val="28"/>
          <w:szCs w:val="28"/>
        </w:rPr>
        <w:t>: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1.1. Проводить биотехнические и охотохозяйственные мероприятия в охотничьих угодьях.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1.2. Охранять охотничьи угодья от нарушений природоохранного законодательства.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5.2.2. Проведение мероприятий по воспроизводству лесов и уходу за лесом.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2.1. Выполнять мероприятия по воспроизводству лесов.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2.2. Проводить мероприятия по защите лесов от пожаров, вредителей и болезней.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2.3. Выполнять лесохозяйственные технологические операции.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5.2.3. Управление колесными и гусеничными тракторами, используемыми в лесопромышленном комплексе, их техническое обслуживание и ремонт.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3.1. 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3.2. Осуществлять техническое обслуживание и участвовать в ремонте тракторов и технологического оборудования.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5.2.4. Управление грузовыми автомобилями, их техническое обслуживание и ремонт.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4.1. Управлять автомобилем при различных дорожных и метеорологических условиях.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4.2. Осуществлять техническое обслуживание грузовых автомобилей.</w:t>
      </w:r>
    </w:p>
    <w:p w:rsidR="006B4E9B" w:rsidRPr="006B4E9B" w:rsidRDefault="006B4E9B" w:rsidP="006B4E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4.3. Устранять возникшие во время работы автомобиля эксплуатационные неисправности.</w:t>
      </w:r>
    </w:p>
    <w:p w:rsidR="006B4E9B" w:rsidRPr="006B4E9B" w:rsidRDefault="006B4E9B">
      <w:pPr>
        <w:pStyle w:val="Style27"/>
        <w:widowControl/>
        <w:spacing w:line="480" w:lineRule="exact"/>
        <w:ind w:firstLine="283"/>
        <w:rPr>
          <w:rStyle w:val="FontStyle59"/>
          <w:sz w:val="28"/>
          <w:szCs w:val="28"/>
        </w:rPr>
      </w:pPr>
    </w:p>
    <w:p w:rsidR="006765EC" w:rsidRPr="006B4E9B" w:rsidRDefault="006765EC">
      <w:pPr>
        <w:pStyle w:val="Style27"/>
        <w:widowControl/>
        <w:spacing w:line="480" w:lineRule="exact"/>
        <w:ind w:firstLine="283"/>
        <w:rPr>
          <w:rStyle w:val="FontStyle59"/>
          <w:sz w:val="28"/>
          <w:szCs w:val="28"/>
        </w:rPr>
      </w:pPr>
    </w:p>
    <w:p w:rsidR="00000000" w:rsidRDefault="00491617">
      <w:pPr>
        <w:pStyle w:val="Style13"/>
        <w:widowControl/>
        <w:spacing w:before="106" w:line="365" w:lineRule="exact"/>
        <w:rPr>
          <w:rStyle w:val="FontStyle58"/>
        </w:rPr>
      </w:pPr>
      <w:r>
        <w:rPr>
          <w:rStyle w:val="FontStyle58"/>
        </w:rPr>
        <w:t>1.4. Рекомендуемое количество часов на освоение программы дисциплины:</w:t>
      </w:r>
    </w:p>
    <w:p w:rsidR="00000000" w:rsidRDefault="00491617">
      <w:pPr>
        <w:pStyle w:val="Style12"/>
        <w:widowControl/>
        <w:spacing w:line="365" w:lineRule="exact"/>
        <w:jc w:val="left"/>
        <w:rPr>
          <w:rStyle w:val="FontStyle59"/>
        </w:rPr>
      </w:pPr>
      <w:r>
        <w:rPr>
          <w:rStyle w:val="FontStyle59"/>
        </w:rPr>
        <w:t>максимально</w:t>
      </w:r>
      <w:r>
        <w:rPr>
          <w:rStyle w:val="FontStyle59"/>
        </w:rPr>
        <w:t xml:space="preserve">й учебной нагрузки обучающегося </w:t>
      </w:r>
      <w:r>
        <w:rPr>
          <w:rStyle w:val="FontStyle58"/>
        </w:rPr>
        <w:t xml:space="preserve">36 </w:t>
      </w:r>
      <w:r>
        <w:rPr>
          <w:rStyle w:val="FontStyle59"/>
        </w:rPr>
        <w:t>часов, в том числе:</w:t>
      </w:r>
    </w:p>
    <w:p w:rsidR="00000000" w:rsidRDefault="00491617">
      <w:pPr>
        <w:pStyle w:val="Style15"/>
        <w:widowControl/>
        <w:spacing w:before="29" w:line="571" w:lineRule="exact"/>
        <w:ind w:left="715"/>
        <w:rPr>
          <w:rStyle w:val="FontStyle59"/>
        </w:rPr>
      </w:pPr>
      <w:r>
        <w:rPr>
          <w:rStyle w:val="FontStyle59"/>
        </w:rPr>
        <w:t xml:space="preserve">обязательной аудиторной учебной нагрузки обучающегося </w:t>
      </w:r>
      <w:r>
        <w:rPr>
          <w:rStyle w:val="FontStyle58"/>
        </w:rPr>
        <w:t xml:space="preserve">24 </w:t>
      </w:r>
      <w:r>
        <w:rPr>
          <w:rStyle w:val="FontStyle59"/>
        </w:rPr>
        <w:t xml:space="preserve">часов; самостоятельной работы обучающегося </w:t>
      </w:r>
      <w:r>
        <w:rPr>
          <w:rStyle w:val="FontStyle58"/>
        </w:rPr>
        <w:t xml:space="preserve">12 </w:t>
      </w:r>
      <w:r>
        <w:rPr>
          <w:rStyle w:val="FontStyle59"/>
        </w:rPr>
        <w:t>часов.</w:t>
      </w: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6B4E9B" w:rsidRDefault="006B4E9B">
      <w:pPr>
        <w:pStyle w:val="Style13"/>
        <w:widowControl/>
        <w:spacing w:before="67"/>
        <w:jc w:val="left"/>
        <w:rPr>
          <w:rStyle w:val="FontStyle58"/>
        </w:rPr>
      </w:pPr>
    </w:p>
    <w:p w:rsidR="00000000" w:rsidRDefault="00491617">
      <w:pPr>
        <w:pStyle w:val="Style13"/>
        <w:widowControl/>
        <w:spacing w:before="67"/>
        <w:jc w:val="left"/>
        <w:rPr>
          <w:rStyle w:val="FontStyle58"/>
        </w:rPr>
      </w:pPr>
      <w:r>
        <w:rPr>
          <w:rStyle w:val="FontStyle58"/>
        </w:rPr>
        <w:t>2. СТРУКТУРА И ПРИМЕРНОЕ СОДЕРЖАНИЕ УЧЕБНОЙ</w:t>
      </w:r>
    </w:p>
    <w:p w:rsidR="00000000" w:rsidRDefault="00491617">
      <w:pPr>
        <w:pStyle w:val="Style13"/>
        <w:widowControl/>
        <w:spacing w:before="62"/>
        <w:jc w:val="left"/>
        <w:rPr>
          <w:rStyle w:val="FontStyle58"/>
        </w:rPr>
      </w:pPr>
      <w:r>
        <w:rPr>
          <w:rStyle w:val="FontStyle58"/>
        </w:rPr>
        <w:t>ДИСЦИПЛИНЫ</w:t>
      </w:r>
    </w:p>
    <w:p w:rsidR="00000000" w:rsidRDefault="00491617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3"/>
        <w:widowControl/>
        <w:spacing w:before="29"/>
        <w:jc w:val="left"/>
        <w:rPr>
          <w:rStyle w:val="FontStyle58"/>
        </w:rPr>
      </w:pPr>
      <w:r>
        <w:rPr>
          <w:rStyle w:val="FontStyle58"/>
        </w:rPr>
        <w:t>2.1. Объем учебной дисциплины и вид</w:t>
      </w:r>
      <w:r>
        <w:rPr>
          <w:rStyle w:val="FontStyle58"/>
        </w:rPr>
        <w:t>ы учебной работы</w:t>
      </w:r>
    </w:p>
    <w:p w:rsidR="00000000" w:rsidRDefault="00491617">
      <w:pPr>
        <w:widowControl/>
        <w:spacing w:after="8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30"/>
        <w:gridCol w:w="1584"/>
      </w:tblGrid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2"/>
              <w:widowControl/>
              <w:ind w:left="2578"/>
              <w:rPr>
                <w:rStyle w:val="FontStyle58"/>
                <w:rFonts w:eastAsiaTheme="minorEastAsia"/>
              </w:rPr>
            </w:pPr>
            <w:r w:rsidRPr="00491617">
              <w:rPr>
                <w:rStyle w:val="FontStyle58"/>
                <w:rFonts w:eastAsiaTheme="minorEastAsia"/>
              </w:rPr>
              <w:t>Вид учебной работы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6"/>
              <w:widowControl/>
              <w:rPr>
                <w:rStyle w:val="FontStyle52"/>
                <w:rFonts w:eastAsiaTheme="minorEastAsia"/>
              </w:rPr>
            </w:pPr>
            <w:r w:rsidRPr="00491617">
              <w:rPr>
                <w:rStyle w:val="FontStyle52"/>
                <w:rFonts w:eastAsiaTheme="minorEastAsia"/>
              </w:rPr>
              <w:t>Количест во часов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2"/>
              <w:widowControl/>
              <w:rPr>
                <w:rStyle w:val="FontStyle58"/>
                <w:rFonts w:eastAsiaTheme="minorEastAsia"/>
              </w:rPr>
            </w:pPr>
            <w:r w:rsidRPr="00491617">
              <w:rPr>
                <w:rStyle w:val="FontStyle58"/>
                <w:rFonts w:eastAsiaTheme="minorEastAsia"/>
              </w:rPr>
              <w:t>Максимальная учебная нагрузка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6B4E9B">
            <w:pPr>
              <w:pStyle w:val="Style36"/>
              <w:widowControl/>
              <w:spacing w:line="240" w:lineRule="auto"/>
              <w:rPr>
                <w:rStyle w:val="FontStyle52"/>
                <w:rFonts w:eastAsiaTheme="minorEastAsia"/>
              </w:rPr>
            </w:pPr>
            <w:r w:rsidRPr="00491617">
              <w:rPr>
                <w:rStyle w:val="FontStyle52"/>
                <w:rFonts w:eastAsiaTheme="minorEastAsia"/>
              </w:rPr>
              <w:t>54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2"/>
              <w:widowControl/>
              <w:rPr>
                <w:rStyle w:val="FontStyle58"/>
                <w:rFonts w:eastAsiaTheme="minorEastAsia"/>
              </w:rPr>
            </w:pPr>
            <w:r w:rsidRPr="00491617">
              <w:rPr>
                <w:rStyle w:val="FontStyle58"/>
                <w:rFonts w:eastAsiaTheme="minorEastAsia"/>
              </w:rPr>
              <w:t>Обязательная аудиторная учебная нагрузка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6B4E9B">
            <w:pPr>
              <w:pStyle w:val="Style36"/>
              <w:widowControl/>
              <w:spacing w:line="240" w:lineRule="auto"/>
              <w:ind w:left="701"/>
              <w:jc w:val="left"/>
              <w:rPr>
                <w:rStyle w:val="FontStyle52"/>
                <w:rFonts w:eastAsiaTheme="minorEastAsia"/>
              </w:rPr>
            </w:pPr>
            <w:r w:rsidRPr="00491617">
              <w:rPr>
                <w:rStyle w:val="FontStyle52"/>
                <w:rFonts w:eastAsiaTheme="minorEastAsia"/>
              </w:rPr>
              <w:t>36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в том числе: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ind w:left="586"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лабораторные занятия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6B4E9B">
            <w:pPr>
              <w:pStyle w:val="Style37"/>
              <w:widowControl/>
              <w:jc w:val="center"/>
              <w:rPr>
                <w:rStyle w:val="FontStyle53"/>
                <w:rFonts w:eastAsiaTheme="minorEastAsia"/>
              </w:rPr>
            </w:pPr>
            <w:r w:rsidRPr="00491617">
              <w:rPr>
                <w:rStyle w:val="FontStyle53"/>
                <w:rFonts w:eastAsiaTheme="minorEastAsia"/>
              </w:rPr>
              <w:t>10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ind w:left="590"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практические занятия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ind w:left="590"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контрольные работы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2"/>
              <w:widowControl/>
              <w:rPr>
                <w:rStyle w:val="FontStyle58"/>
                <w:rFonts w:eastAsiaTheme="minorEastAsia"/>
              </w:rPr>
            </w:pPr>
            <w:r w:rsidRPr="00491617">
              <w:rPr>
                <w:rStyle w:val="FontStyle58"/>
                <w:rFonts w:eastAsiaTheme="minorEastAsia"/>
              </w:rPr>
              <w:t>Самостоятельная работа</w:t>
            </w:r>
            <w:r w:rsidRPr="00491617">
              <w:rPr>
                <w:rStyle w:val="FontStyle58"/>
                <w:rFonts w:eastAsiaTheme="minorEastAsia"/>
              </w:rPr>
              <w:t xml:space="preserve"> обучающегося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 w:rsidP="006B4E9B">
            <w:pPr>
              <w:pStyle w:val="Style36"/>
              <w:widowControl/>
              <w:spacing w:line="240" w:lineRule="auto"/>
              <w:rPr>
                <w:rStyle w:val="FontStyle52"/>
                <w:rFonts w:eastAsiaTheme="minorEastAsia"/>
              </w:rPr>
            </w:pPr>
            <w:r w:rsidRPr="00491617">
              <w:rPr>
                <w:rStyle w:val="FontStyle52"/>
                <w:rFonts w:eastAsiaTheme="minorEastAsia"/>
              </w:rPr>
              <w:t>1</w:t>
            </w:r>
            <w:r w:rsidR="006B4E9B" w:rsidRPr="00491617">
              <w:rPr>
                <w:rStyle w:val="FontStyle52"/>
                <w:rFonts w:eastAsiaTheme="minorEastAsia"/>
              </w:rPr>
              <w:t>8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в том числе: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ind w:left="518"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индивидуальное задание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 w:rsidP="006B4E9B">
            <w:pPr>
              <w:pStyle w:val="Style37"/>
              <w:widowControl/>
              <w:jc w:val="center"/>
              <w:rPr>
                <w:rStyle w:val="FontStyle53"/>
                <w:rFonts w:eastAsiaTheme="minorEastAsia"/>
              </w:rPr>
            </w:pPr>
            <w:r w:rsidRPr="00491617">
              <w:rPr>
                <w:rStyle w:val="FontStyle53"/>
                <w:rFonts w:eastAsiaTheme="minorEastAsia"/>
              </w:rPr>
              <w:t>1</w:t>
            </w:r>
            <w:r w:rsidR="006B4E9B" w:rsidRPr="00491617">
              <w:rPr>
                <w:rStyle w:val="FontStyle53"/>
                <w:rFonts w:eastAsiaTheme="minorEastAsia"/>
              </w:rPr>
              <w:t>8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ind w:left="514"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9"/>
                <w:rFonts w:eastAsiaTheme="minorEastAsia"/>
              </w:rPr>
              <w:t>тематика внеаудиторной самостоятельной работы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9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8"/>
              <w:widowControl/>
              <w:rPr>
                <w:rStyle w:val="FontStyle59"/>
                <w:rFonts w:eastAsiaTheme="minorEastAsia"/>
              </w:rPr>
            </w:pPr>
            <w:r w:rsidRPr="00491617">
              <w:rPr>
                <w:rStyle w:val="FontStyle58"/>
                <w:rFonts w:eastAsiaTheme="minorEastAsia"/>
              </w:rPr>
              <w:t xml:space="preserve">Итоговая аттестация </w:t>
            </w:r>
            <w:r w:rsidRPr="00491617">
              <w:rPr>
                <w:rStyle w:val="FontStyle59"/>
                <w:rFonts w:eastAsiaTheme="minorEastAsia"/>
              </w:rPr>
              <w:t>в форме дифференцированного зачета</w:t>
            </w:r>
          </w:p>
        </w:tc>
      </w:tr>
    </w:tbl>
    <w:p w:rsidR="00000000" w:rsidRDefault="00491617">
      <w:pPr>
        <w:widowControl/>
        <w:rPr>
          <w:rStyle w:val="FontStyle59"/>
        </w:rPr>
        <w:sectPr w:rsidR="00000000">
          <w:pgSz w:w="16837" w:h="23810"/>
          <w:pgMar w:top="1646" w:right="3388" w:bottom="1440" w:left="4108" w:header="720" w:footer="720" w:gutter="0"/>
          <w:cols w:space="60"/>
          <w:noEndnote/>
        </w:sectPr>
      </w:pPr>
    </w:p>
    <w:p w:rsidR="00000000" w:rsidRDefault="00491617">
      <w:pPr>
        <w:pStyle w:val="Style13"/>
        <w:widowControl/>
        <w:spacing w:before="67"/>
        <w:ind w:left="1435"/>
        <w:rPr>
          <w:rStyle w:val="FontStyle58"/>
        </w:rPr>
      </w:pPr>
      <w:r>
        <w:rPr>
          <w:rStyle w:val="FontStyle58"/>
        </w:rPr>
        <w:lastRenderedPageBreak/>
        <w:t>2.2. Тематический план и содержание учебной</w:t>
      </w:r>
      <w:r>
        <w:rPr>
          <w:rStyle w:val="FontStyle58"/>
        </w:rPr>
        <w:t xml:space="preserve"> дисциплины «Основы экономики организации»</w:t>
      </w:r>
    </w:p>
    <w:p w:rsidR="00000000" w:rsidRDefault="00491617">
      <w:pPr>
        <w:widowControl/>
        <w:spacing w:after="8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36"/>
        <w:gridCol w:w="576"/>
        <w:gridCol w:w="7709"/>
        <w:gridCol w:w="1354"/>
        <w:gridCol w:w="1373"/>
      </w:tblGrid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2"/>
              <w:widowControl/>
              <w:spacing w:line="240" w:lineRule="auto"/>
              <w:ind w:left="360"/>
              <w:jc w:val="lef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Наименование разделов и тем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2"/>
              <w:widowControl/>
              <w:ind w:left="389"/>
              <w:jc w:val="lef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2"/>
              <w:widowControl/>
              <w:spacing w:line="293" w:lineRule="exact"/>
              <w:ind w:left="240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Объем часов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2"/>
              <w:widowControl/>
              <w:spacing w:line="293" w:lineRule="exac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Уровень освоения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ind w:left="1810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1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ind w:left="3974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jc w:val="center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jc w:val="center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4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88" w:lineRule="exac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Раздел 1. Материальные, трудовые и финансов</w:t>
            </w:r>
            <w:r w:rsidRPr="00491617">
              <w:rPr>
                <w:rStyle w:val="FontStyle57"/>
                <w:rFonts w:eastAsiaTheme="minorEastAsia"/>
              </w:rPr>
              <w:t>ые ресурсы лесохозяйственной организации (предприятия)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0"/>
              <w:widowControl/>
              <w:jc w:val="center"/>
              <w:rPr>
                <w:rStyle w:val="FontStyle55"/>
                <w:rFonts w:eastAsiaTheme="minorEastAsia"/>
              </w:rPr>
            </w:pPr>
            <w:r w:rsidRPr="00491617">
              <w:rPr>
                <w:rStyle w:val="FontStyle55"/>
                <w:rFonts w:eastAsiaTheme="minorEastAsia"/>
              </w:rPr>
              <w:t>18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Тема 1.1. Основы регулируемой рыночной экономики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ind w:left="278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jc w:val="center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righ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0"/>
              <w:widowControl/>
              <w:spacing w:line="379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Сущность и принципы функционирования регулируемой рыночной экономики лесохозяйственной организации (предприя</w:t>
            </w:r>
            <w:r w:rsidRPr="00491617">
              <w:rPr>
                <w:rStyle w:val="FontStyle61"/>
                <w:rFonts w:eastAsiaTheme="minorEastAsia"/>
              </w:rPr>
              <w:t>тия). Основные понятия и категория рыночной экономики. Особенности развития организаций лесной отрасли в условиях рыночной экономики; организационно-экономическую структуру организаций лесного хозяйства;</w:t>
            </w:r>
          </w:p>
          <w:p w:rsidR="00000000" w:rsidRPr="00491617" w:rsidRDefault="00491617">
            <w:pPr>
              <w:pStyle w:val="Style44"/>
              <w:widowControl/>
              <w:spacing w:line="298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Максимизация прибыли - критерий эффективности произв</w:t>
            </w:r>
            <w:r w:rsidRPr="00491617">
              <w:rPr>
                <w:rStyle w:val="FontStyle61"/>
                <w:rFonts w:eastAsiaTheme="minorEastAsia"/>
              </w:rPr>
              <w:t>одственных решений. Лесохозяйственное производство - объект экономических отношений.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center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1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Тема 1.2. Основные и оборотные фонды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righ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379" w:lineRule="exact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Понятие     и     классификация     основных     и     оборотных     фондов</w:t>
            </w:r>
          </w:p>
          <w:p w:rsidR="00000000" w:rsidRPr="00491617" w:rsidRDefault="00491617">
            <w:pPr>
              <w:pStyle w:val="Style44"/>
              <w:widowControl/>
              <w:spacing w:line="379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лесохозяйственной    организации    (предприятия</w:t>
            </w:r>
            <w:r w:rsidRPr="00491617">
              <w:rPr>
                <w:rStyle w:val="FontStyle61"/>
                <w:rFonts w:eastAsiaTheme="minorEastAsia"/>
              </w:rPr>
              <w:t>).    основные        технико-</w:t>
            </w:r>
          </w:p>
          <w:p w:rsidR="00000000" w:rsidRPr="00491617" w:rsidRDefault="00491617">
            <w:pPr>
              <w:pStyle w:val="Style44"/>
              <w:widowControl/>
              <w:spacing w:line="379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экономические показатели деятельности лесохозяйственного комплекса;</w:t>
            </w:r>
          </w:p>
          <w:p w:rsidR="00000000" w:rsidRPr="00491617" w:rsidRDefault="00491617">
            <w:pPr>
              <w:pStyle w:val="Style44"/>
              <w:widowControl/>
              <w:spacing w:line="293" w:lineRule="exact"/>
              <w:ind w:firstLine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Оценка и амортизация основных фондов. Показатели использования основных и оборотных фондов.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center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1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Тема 1.3 Трудовые ресурсы. Нормирование и оплата труда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3</w:t>
            </w:r>
          </w:p>
        </w:tc>
        <w:tc>
          <w:tcPr>
            <w:tcW w:w="7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88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Клас</w:t>
            </w:r>
            <w:r w:rsidRPr="00491617">
              <w:rPr>
                <w:rStyle w:val="FontStyle61"/>
                <w:rFonts w:eastAsiaTheme="minorEastAsia"/>
              </w:rPr>
              <w:t>сификация  трудовых  ресурсов.   Техническое  нормирование:   нормы выработки,    нормы    времени    и    производственно-трудовой    процесс. Классификация   затрат   рабочего   времени.   Фотография.   Хронометраж, Фотохронометраж.</w:t>
            </w:r>
          </w:p>
          <w:p w:rsidR="00000000" w:rsidRPr="00491617" w:rsidRDefault="00491617">
            <w:pPr>
              <w:pStyle w:val="Style21"/>
              <w:widowControl/>
              <w:spacing w:line="379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Производительность тр</w:t>
            </w:r>
            <w:r w:rsidRPr="00491617">
              <w:rPr>
                <w:rStyle w:val="FontStyle61"/>
                <w:rFonts w:eastAsiaTheme="minorEastAsia"/>
              </w:rPr>
              <w:t>уда. Основные принципы и формы организации труда. Тарифная система оплаты труда. Формы и системы оплаты труда. Расчет основной   и  дополнительной   платы   состав   материальных,   трудовых   и финансовых ресурсов лесохозяйственной организации;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4</w:t>
            </w:r>
          </w:p>
        </w:tc>
        <w:tc>
          <w:tcPr>
            <w:tcW w:w="7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49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Лабораторная работа №1,2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09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4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ind w:left="5" w:right="1632" w:hanging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Проведение хронометража рабочего времени. Нормирование труда. Расчет оплаты и стимулирование труда (гарантии и конпенсации)</w:t>
            </w: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ind w:left="5" w:right="1632" w:hanging="5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14"/>
              <w:widowControl/>
              <w:ind w:left="5" w:right="1632" w:hanging="5"/>
              <w:rPr>
                <w:rStyle w:val="FontStyle61"/>
                <w:rFonts w:eastAsiaTheme="minorEastAsia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ind w:left="5" w:right="1632" w:hanging="5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14"/>
              <w:widowControl/>
              <w:ind w:left="5" w:right="1632" w:hanging="5"/>
              <w:rPr>
                <w:rStyle w:val="FontStyle61"/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Самостоятельная работа:</w:t>
            </w:r>
          </w:p>
          <w:p w:rsidR="00000000" w:rsidRPr="00491617" w:rsidRDefault="00491617">
            <w:pPr>
              <w:pStyle w:val="Style31"/>
              <w:widowControl/>
              <w:spacing w:line="240" w:lineRule="auto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Примерная тематика внеаудиторной самостоятельной работы:</w:t>
            </w:r>
          </w:p>
          <w:p w:rsidR="00000000" w:rsidRPr="00491617" w:rsidRDefault="00491617">
            <w:pPr>
              <w:pStyle w:val="Style33"/>
              <w:widowControl/>
              <w:tabs>
                <w:tab w:val="left" w:pos="254"/>
              </w:tabs>
              <w:ind w:firstLine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-</w:t>
            </w:r>
            <w:r w:rsidRPr="00491617">
              <w:rPr>
                <w:rStyle w:val="FontStyle61"/>
                <w:rFonts w:eastAsiaTheme="minorEastAsia"/>
              </w:rPr>
              <w:tab/>
              <w:t>Основ</w:t>
            </w:r>
            <w:r w:rsidRPr="00491617">
              <w:rPr>
                <w:rStyle w:val="FontStyle61"/>
                <w:rFonts w:eastAsiaTheme="minorEastAsia"/>
              </w:rPr>
              <w:t>ные понятия и категории рыночной экономики (работа  с нормативной и справочной литературой)</w:t>
            </w:r>
          </w:p>
          <w:p w:rsidR="00000000" w:rsidRPr="00491617" w:rsidRDefault="00491617">
            <w:pPr>
              <w:pStyle w:val="Style33"/>
              <w:widowControl/>
              <w:tabs>
                <w:tab w:val="left" w:pos="254"/>
              </w:tabs>
              <w:spacing w:line="293" w:lineRule="exact"/>
              <w:ind w:firstLine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-</w:t>
            </w:r>
            <w:r w:rsidRPr="00491617">
              <w:rPr>
                <w:rStyle w:val="FontStyle61"/>
                <w:rFonts w:eastAsiaTheme="minorEastAsia"/>
              </w:rPr>
              <w:tab/>
              <w:t>Типовые нормы выработки, нормы времени, используемые на лесохозяйственном предприятии (работа с нормативными источниками).</w:t>
            </w:r>
          </w:p>
          <w:p w:rsidR="00000000" w:rsidRPr="00491617" w:rsidRDefault="00491617">
            <w:pPr>
              <w:pStyle w:val="Style33"/>
              <w:widowControl/>
              <w:tabs>
                <w:tab w:val="left" w:pos="398"/>
              </w:tabs>
              <w:spacing w:line="293" w:lineRule="exact"/>
              <w:ind w:firstLine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-</w:t>
            </w:r>
            <w:r w:rsidRPr="00491617">
              <w:rPr>
                <w:rStyle w:val="FontStyle61"/>
                <w:rFonts w:eastAsiaTheme="minorEastAsia"/>
              </w:rPr>
              <w:tab/>
              <w:t>Расчет   основной   и   дополнительно</w:t>
            </w:r>
            <w:r w:rsidRPr="00491617">
              <w:rPr>
                <w:rStyle w:val="FontStyle61"/>
                <w:rFonts w:eastAsiaTheme="minorEastAsia"/>
              </w:rPr>
              <w:t>й   платы      (по   образцу)   на   примере лесохозяйственного предприятия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6</w:t>
            </w: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</w:tc>
        <w:tc>
          <w:tcPr>
            <w:tcW w:w="828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Style w:val="FontStyle61"/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93" w:lineRule="exac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Раздел 2. Экономика лесохозяйственного производства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ind w:left="461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18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Тема 2.1. Экономика</w:t>
            </w: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8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88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лесовосстановления, рубок ухода, лесомелиорации, против</w:t>
            </w:r>
            <w:r w:rsidRPr="00491617">
              <w:rPr>
                <w:rStyle w:val="FontStyle61"/>
                <w:rFonts w:eastAsiaTheme="minorEastAsia"/>
              </w:rPr>
              <w:t>опожарных мероприятий и лесной инфраструктуры.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Классификация затрат по элементам и статьям. Понятие и классификация продукции и услуг. Незавершенное производство, его оценка. Приемка продукции и услуг при контрактной организации лесохозяйственного произв</w:t>
            </w:r>
            <w:r w:rsidRPr="00491617">
              <w:rPr>
                <w:rStyle w:val="FontStyle61"/>
                <w:rFonts w:eastAsiaTheme="minorEastAsia"/>
              </w:rPr>
              <w:t>одства. Ценообразование на продукцию и услуги в лесохозяйственном производстве.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88" w:lineRule="exact"/>
              <w:ind w:left="5" w:hanging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Планирование лесохозяйственных мероприятий. Дополнительные планы и расчеты. Оценка экономической доступности лесных ресурсов. Методы оценки эффективности использования н</w:t>
            </w:r>
            <w:r w:rsidRPr="00491617">
              <w:rPr>
                <w:rStyle w:val="FontStyle61"/>
                <w:rFonts w:eastAsiaTheme="minorEastAsia"/>
              </w:rPr>
              <w:t xml:space="preserve">е древесных полезностей леса. Учет фактора неопределенности и риска при оценке эффективности лесохозяйственных мероприятий. Учет фактора времени при сопоставлении затрат и доходов. Налоговая система. Ее элементы, Виды налогов, порядок их расчетов. Налоги, </w:t>
            </w:r>
            <w:r w:rsidRPr="00491617">
              <w:rPr>
                <w:rStyle w:val="FontStyle61"/>
                <w:rFonts w:eastAsiaTheme="minorEastAsia"/>
              </w:rPr>
              <w:t>взимаемые в лесном секторе. Финансирование затрат на лесохозяйственное производство.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38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1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Тема 2.2. Экономика лесозаготовок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.1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ind w:left="5" w:hanging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 xml:space="preserve">Платежи за пользование лесным фондом.   Тарифная система оплаты труда. Формы  и  </w:t>
            </w:r>
            <w:r w:rsidRPr="00491617">
              <w:rPr>
                <w:rStyle w:val="FontStyle61"/>
                <w:rFonts w:eastAsiaTheme="minorEastAsia"/>
              </w:rPr>
              <w:lastRenderedPageBreak/>
              <w:t>системы  оплаты  труда.  Расчет  основной  и допо</w:t>
            </w:r>
            <w:r w:rsidRPr="00491617">
              <w:rPr>
                <w:rStyle w:val="FontStyle61"/>
                <w:rFonts w:eastAsiaTheme="minorEastAsia"/>
              </w:rPr>
              <w:t>лнительной заработной платы.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1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Учет основных средств  и работы транспорта. Учет материальных запасов 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494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2</w:t>
            </w:r>
          </w:p>
        </w:tc>
        <w:tc>
          <w:tcPr>
            <w:tcW w:w="7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1"/>
              <w:widowControl/>
              <w:spacing w:line="379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готовой продукции. Учет и хранение денежных средств и лесных податей. Учет выполненных объектов инфраструктуры и расчетов с персоналом. структ</w:t>
            </w:r>
            <w:r w:rsidRPr="00491617">
              <w:rPr>
                <w:rStyle w:val="FontStyle61"/>
                <w:rFonts w:eastAsiaTheme="minorEastAsia"/>
              </w:rPr>
              <w:t>уру себестоимости, механизмы ценообразования, формы и системы оплаты труда</w:t>
            </w:r>
          </w:p>
          <w:p w:rsidR="00000000" w:rsidRPr="00491617" w:rsidRDefault="00491617">
            <w:pPr>
              <w:pStyle w:val="Style28"/>
              <w:widowControl/>
              <w:ind w:firstLine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Организация хозяйственного учета, документация и бухгалтерский баланс. Инвентаризация материальных ценностей. Ценообразование на продукцию и услуги лесозаготовок. Оценка экономическ</w:t>
            </w:r>
            <w:r w:rsidRPr="00491617">
              <w:rPr>
                <w:rStyle w:val="FontStyle61"/>
                <w:rFonts w:eastAsiaTheme="minorEastAsia"/>
              </w:rPr>
              <w:t>ой доступности лесных ресурсов.</w:t>
            </w:r>
          </w:p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Зачет по всему материалу программы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Лабораторная работа №3, 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ind w:left="509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40" w:lineRule="auto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Расчет показателей экономической деятельности в лесохозяйственной организации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</w:tbl>
    <w:p w:rsidR="00000000" w:rsidRDefault="00491617">
      <w:pPr>
        <w:widowControl/>
        <w:sectPr w:rsidR="00000000">
          <w:footerReference w:type="even" r:id="rId10"/>
          <w:footerReference w:type="default" r:id="rId11"/>
          <w:pgSz w:w="16837" w:h="23810"/>
          <w:pgMar w:top="4104" w:right="1012" w:bottom="1440" w:left="87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36"/>
        <w:gridCol w:w="8285"/>
        <w:gridCol w:w="1354"/>
        <w:gridCol w:w="1373"/>
      </w:tblGrid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  <w:r w:rsidRPr="00491617">
              <w:rPr>
                <w:rFonts w:eastAsiaTheme="minorEastAsia"/>
                <w:noProof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0;margin-top:179.3pt;width:652.6pt;height:120pt;z-index:1;mso-wrap-edited:f;mso-wrap-distance-left:1.9pt;mso-wrap-distance-right:1.9pt;mso-position-horizontal-relative:margin" filled="f" stroked="f">
                  <v:textbox inset="0,0,0,0">
                    <w:txbxContent>
                      <w:p w:rsidR="00000000" w:rsidRDefault="00491617">
                        <w:pPr>
                          <w:pStyle w:val="Style12"/>
                          <w:widowControl/>
                          <w:spacing w:line="571" w:lineRule="exact"/>
                          <w:jc w:val="left"/>
                          <w:rPr>
                            <w:rStyle w:val="FontStyle59"/>
                          </w:rPr>
                        </w:pPr>
                        <w:r>
                          <w:rPr>
                            <w:rStyle w:val="FontStyle59"/>
                          </w:rPr>
                          <w:t>Для характеристики уровня освоения учеб</w:t>
                        </w:r>
                        <w:r>
                          <w:rPr>
                            <w:rStyle w:val="FontStyle59"/>
                          </w:rPr>
                          <w:t>ного материала используются следующие обозначения:</w:t>
                        </w:r>
                      </w:p>
                      <w:p w:rsidR="00000000" w:rsidRDefault="00491617" w:rsidP="006765EC">
                        <w:pPr>
                          <w:pStyle w:val="Style29"/>
                          <w:widowControl/>
                          <w:numPr>
                            <w:ilvl w:val="0"/>
                            <w:numId w:val="1"/>
                          </w:numPr>
                          <w:tabs>
                            <w:tab w:val="left" w:pos="278"/>
                          </w:tabs>
                          <w:spacing w:line="571" w:lineRule="exact"/>
                          <w:rPr>
                            <w:rStyle w:val="FontStyle59"/>
                          </w:rPr>
                        </w:pPr>
                        <w:r>
                          <w:rPr>
                            <w:rStyle w:val="FontStyle59"/>
                          </w:rPr>
                          <w:t>- ознакомительный (узнавание ранее изученных объектов, свойств);</w:t>
                        </w:r>
                      </w:p>
                      <w:p w:rsidR="00000000" w:rsidRDefault="00491617" w:rsidP="006765EC">
                        <w:pPr>
                          <w:pStyle w:val="Style29"/>
                          <w:widowControl/>
                          <w:numPr>
                            <w:ilvl w:val="0"/>
                            <w:numId w:val="1"/>
                          </w:numPr>
                          <w:tabs>
                            <w:tab w:val="left" w:pos="278"/>
                          </w:tabs>
                          <w:spacing w:line="571" w:lineRule="exact"/>
                          <w:rPr>
                            <w:rStyle w:val="FontStyle59"/>
                          </w:rPr>
                        </w:pPr>
                        <w:r>
                          <w:rPr>
                            <w:rStyle w:val="FontStyle59"/>
                          </w:rPr>
                          <w:t>- репродуктивный (выполнение деятельности по образцу, инструкции или под руководством)</w:t>
                        </w:r>
                      </w:p>
                      <w:p w:rsidR="00000000" w:rsidRDefault="00491617" w:rsidP="006765EC">
                        <w:pPr>
                          <w:pStyle w:val="Style29"/>
                          <w:widowControl/>
                          <w:numPr>
                            <w:ilvl w:val="0"/>
                            <w:numId w:val="1"/>
                          </w:numPr>
                          <w:tabs>
                            <w:tab w:val="left" w:pos="278"/>
                          </w:tabs>
                          <w:spacing w:line="571" w:lineRule="exact"/>
                          <w:jc w:val="both"/>
                          <w:rPr>
                            <w:rStyle w:val="FontStyle59"/>
                          </w:rPr>
                        </w:pPr>
                        <w:r>
                          <w:rPr>
                            <w:rStyle w:val="FontStyle59"/>
                          </w:rPr>
                          <w:t>- продуктивный (планирование и самосто</w:t>
                        </w:r>
                        <w:r>
                          <w:rPr>
                            <w:rStyle w:val="FontStyle59"/>
                          </w:rPr>
                          <w:t>ятельное выполнение деятельности, решение проблемных задач)</w:t>
                        </w:r>
                      </w:p>
                    </w:txbxContent>
                  </v:textbox>
                  <w10:wrap type="square" side="right" anchorx="margin"/>
                </v:shape>
              </w:pict>
            </w:r>
          </w:p>
        </w:tc>
        <w:tc>
          <w:tcPr>
            <w:tcW w:w="8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Калькуляция затрат на выполнение лесохозяйственных работ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Самостоятельная работа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righ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6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  <w:p w:rsidR="00000000" w:rsidRPr="00491617" w:rsidRDefault="00491617">
            <w:pPr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Классификация затрат на выполнение лесохозяйственных работ</w:t>
            </w:r>
          </w:p>
          <w:p w:rsidR="00000000" w:rsidRPr="00491617" w:rsidRDefault="00491617">
            <w:pPr>
              <w:pStyle w:val="Style44"/>
              <w:widowControl/>
              <w:spacing w:line="293" w:lineRule="exact"/>
              <w:ind w:left="5" w:hanging="5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Правила приемки продукции и услуг при конт</w:t>
            </w:r>
            <w:r w:rsidRPr="00491617">
              <w:rPr>
                <w:rStyle w:val="FontStyle61"/>
                <w:rFonts w:eastAsiaTheme="minorEastAsia"/>
              </w:rPr>
              <w:t>рактной организации лесохозяйственного производства.</w:t>
            </w:r>
          </w:p>
          <w:p w:rsidR="00000000" w:rsidRPr="00491617" w:rsidRDefault="00491617">
            <w:pPr>
              <w:pStyle w:val="Style14"/>
              <w:widowControl/>
              <w:spacing w:line="494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Заполнение первичной документации лесохозяйственного производства Методы оценки эффективности использования не древесных полезностей леса</w:t>
            </w: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spacing w:line="494" w:lineRule="exact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14"/>
              <w:widowControl/>
              <w:spacing w:line="494" w:lineRule="exact"/>
              <w:rPr>
                <w:rStyle w:val="FontStyle61"/>
                <w:rFonts w:eastAsiaTheme="minorEastAsia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spacing w:line="494" w:lineRule="exact"/>
              <w:rPr>
                <w:rStyle w:val="FontStyle61"/>
                <w:rFonts w:eastAsiaTheme="minorEastAsia"/>
              </w:rPr>
            </w:pPr>
          </w:p>
          <w:p w:rsidR="00000000" w:rsidRPr="00491617" w:rsidRDefault="00491617">
            <w:pPr>
              <w:pStyle w:val="Style14"/>
              <w:widowControl/>
              <w:spacing w:line="494" w:lineRule="exact"/>
              <w:rPr>
                <w:rStyle w:val="FontStyle61"/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8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4"/>
              <w:widowControl/>
              <w:spacing w:line="240" w:lineRule="auto"/>
              <w:jc w:val="lef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Всего: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40" w:lineRule="auto"/>
              <w:jc w:val="right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36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</w:tbl>
    <w:p w:rsidR="00000000" w:rsidRDefault="00491617">
      <w:pPr>
        <w:widowControl/>
        <w:sectPr w:rsidR="00000000">
          <w:footerReference w:type="even" r:id="rId12"/>
          <w:footerReference w:type="default" r:id="rId13"/>
          <w:pgSz w:w="16837" w:h="23810"/>
          <w:pgMar w:top="2454" w:right="1012" w:bottom="1440" w:left="878" w:header="720" w:footer="720" w:gutter="0"/>
          <w:cols w:space="60"/>
          <w:noEndnote/>
        </w:sectPr>
      </w:pPr>
    </w:p>
    <w:p w:rsidR="00000000" w:rsidRDefault="00491617">
      <w:pPr>
        <w:pStyle w:val="Style19"/>
        <w:widowControl/>
        <w:spacing w:before="48"/>
        <w:jc w:val="left"/>
        <w:rPr>
          <w:rStyle w:val="FontStyle57"/>
        </w:rPr>
      </w:pPr>
      <w:r>
        <w:rPr>
          <w:rStyle w:val="FontStyle57"/>
        </w:rPr>
        <w:lastRenderedPageBreak/>
        <w:t>3. УСЛОВИЯ РЕ</w:t>
      </w:r>
      <w:r>
        <w:rPr>
          <w:rStyle w:val="FontStyle57"/>
        </w:rPr>
        <w:t>АЛИЗАЦИИ ПРОГРАММЫ ДИСЦИПЛИНЫ</w:t>
      </w:r>
    </w:p>
    <w:p w:rsidR="00000000" w:rsidRDefault="00491617">
      <w:pPr>
        <w:pStyle w:val="Style17"/>
        <w:widowControl/>
        <w:tabs>
          <w:tab w:val="left" w:pos="422"/>
        </w:tabs>
        <w:spacing w:before="43"/>
        <w:rPr>
          <w:rStyle w:val="FontStyle57"/>
        </w:rPr>
      </w:pPr>
      <w:r>
        <w:rPr>
          <w:rStyle w:val="FontStyle57"/>
        </w:rPr>
        <w:t>3.1.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Требования к минимальному материально-техническому обеспечению</w:t>
      </w:r>
    </w:p>
    <w:p w:rsidR="00000000" w:rsidRDefault="00491617">
      <w:pPr>
        <w:pStyle w:val="Style2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2"/>
        <w:widowControl/>
        <w:spacing w:before="19"/>
        <w:jc w:val="left"/>
        <w:rPr>
          <w:rStyle w:val="FontStyle56"/>
        </w:rPr>
      </w:pPr>
      <w:r>
        <w:rPr>
          <w:rStyle w:val="FontStyle56"/>
        </w:rPr>
        <w:t>Реализация программы дисциплины не требует наличия учебного кабинета,</w:t>
      </w:r>
    </w:p>
    <w:p w:rsidR="00000000" w:rsidRDefault="00491617">
      <w:pPr>
        <w:pStyle w:val="Style2"/>
        <w:widowControl/>
        <w:spacing w:before="216" w:line="312" w:lineRule="exact"/>
        <w:rPr>
          <w:rStyle w:val="FontStyle56"/>
        </w:rPr>
      </w:pPr>
      <w:r>
        <w:rPr>
          <w:rStyle w:val="FontStyle56"/>
        </w:rPr>
        <w:t>проведение занятий предусматривается в кабинете «Технология и механизация лесохозяйстве</w:t>
      </w:r>
      <w:r>
        <w:rPr>
          <w:rStyle w:val="FontStyle56"/>
        </w:rPr>
        <w:t>нных работ»,</w:t>
      </w:r>
    </w:p>
    <w:p w:rsidR="00000000" w:rsidRDefault="00491617">
      <w:pPr>
        <w:pStyle w:val="Style2"/>
        <w:widowControl/>
        <w:spacing w:before="43" w:line="518" w:lineRule="exact"/>
        <w:jc w:val="left"/>
        <w:rPr>
          <w:rStyle w:val="FontStyle56"/>
        </w:rPr>
      </w:pPr>
      <w:r>
        <w:rPr>
          <w:rStyle w:val="FontStyle56"/>
        </w:rPr>
        <w:t>Оборудование учебного кабинета:</w:t>
      </w:r>
    </w:p>
    <w:p w:rsidR="00000000" w:rsidRDefault="00491617" w:rsidP="006765EC">
      <w:pPr>
        <w:pStyle w:val="Style41"/>
        <w:widowControl/>
        <w:numPr>
          <w:ilvl w:val="0"/>
          <w:numId w:val="2"/>
        </w:numPr>
        <w:tabs>
          <w:tab w:val="left" w:pos="139"/>
        </w:tabs>
        <w:spacing w:line="518" w:lineRule="exact"/>
        <w:rPr>
          <w:rStyle w:val="FontStyle56"/>
        </w:rPr>
      </w:pPr>
      <w:r>
        <w:rPr>
          <w:rStyle w:val="FontStyle56"/>
        </w:rPr>
        <w:t>посадочные места по количеству обучающихся;</w:t>
      </w:r>
    </w:p>
    <w:p w:rsidR="00000000" w:rsidRDefault="00491617" w:rsidP="006765EC">
      <w:pPr>
        <w:pStyle w:val="Style41"/>
        <w:widowControl/>
        <w:numPr>
          <w:ilvl w:val="0"/>
          <w:numId w:val="2"/>
        </w:numPr>
        <w:tabs>
          <w:tab w:val="left" w:pos="139"/>
        </w:tabs>
        <w:spacing w:line="518" w:lineRule="exact"/>
        <w:rPr>
          <w:rStyle w:val="FontStyle56"/>
        </w:rPr>
      </w:pPr>
      <w:r>
        <w:rPr>
          <w:rStyle w:val="FontStyle56"/>
        </w:rPr>
        <w:t>рабочее место преподавателя;</w:t>
      </w:r>
    </w:p>
    <w:p w:rsidR="00000000" w:rsidRDefault="00491617">
      <w:pPr>
        <w:pStyle w:val="Style2"/>
        <w:widowControl/>
        <w:spacing w:line="518" w:lineRule="exact"/>
        <w:jc w:val="left"/>
        <w:rPr>
          <w:rStyle w:val="FontStyle56"/>
        </w:rPr>
      </w:pPr>
      <w:r>
        <w:rPr>
          <w:rStyle w:val="FontStyle56"/>
        </w:rPr>
        <w:t>-комплект учебно-методической документации;</w:t>
      </w:r>
    </w:p>
    <w:p w:rsidR="00000000" w:rsidRDefault="00491617" w:rsidP="006765EC">
      <w:pPr>
        <w:pStyle w:val="Style41"/>
        <w:widowControl/>
        <w:numPr>
          <w:ilvl w:val="0"/>
          <w:numId w:val="2"/>
        </w:numPr>
        <w:tabs>
          <w:tab w:val="left" w:pos="139"/>
        </w:tabs>
        <w:spacing w:line="518" w:lineRule="exact"/>
        <w:rPr>
          <w:rStyle w:val="FontStyle56"/>
        </w:rPr>
      </w:pPr>
      <w:r>
        <w:rPr>
          <w:rStyle w:val="FontStyle56"/>
        </w:rPr>
        <w:t>комплект учебно-наглядных пособий;</w:t>
      </w:r>
    </w:p>
    <w:p w:rsidR="00000000" w:rsidRDefault="00491617" w:rsidP="006765EC">
      <w:pPr>
        <w:pStyle w:val="Style41"/>
        <w:widowControl/>
        <w:numPr>
          <w:ilvl w:val="0"/>
          <w:numId w:val="2"/>
        </w:numPr>
        <w:tabs>
          <w:tab w:val="left" w:pos="139"/>
        </w:tabs>
        <w:spacing w:line="518" w:lineRule="exact"/>
        <w:ind w:right="3974"/>
        <w:rPr>
          <w:rStyle w:val="FontStyle56"/>
        </w:rPr>
      </w:pPr>
      <w:r>
        <w:rPr>
          <w:rStyle w:val="FontStyle56"/>
        </w:rPr>
        <w:t xml:space="preserve">программа по компьютерному проектированию. </w:t>
      </w:r>
      <w:r>
        <w:rPr>
          <w:rStyle w:val="FontStyle57"/>
        </w:rPr>
        <w:t>Технические средства обучения:</w:t>
      </w:r>
    </w:p>
    <w:p w:rsidR="00000000" w:rsidRDefault="00491617" w:rsidP="006765EC">
      <w:pPr>
        <w:pStyle w:val="Style34"/>
        <w:widowControl/>
        <w:numPr>
          <w:ilvl w:val="0"/>
          <w:numId w:val="2"/>
        </w:numPr>
        <w:tabs>
          <w:tab w:val="left" w:pos="139"/>
        </w:tabs>
        <w:spacing w:before="158"/>
        <w:rPr>
          <w:rStyle w:val="FontStyle56"/>
        </w:rPr>
      </w:pPr>
      <w:r>
        <w:rPr>
          <w:rStyle w:val="FontStyle56"/>
        </w:rPr>
        <w:t>компьютер с лицензионным программным обеспечением и мультимедийный проектор, интерактивная доска.</w:t>
      </w:r>
    </w:p>
    <w:p w:rsidR="00000000" w:rsidRDefault="00491617">
      <w:pPr>
        <w:pStyle w:val="Style17"/>
        <w:widowControl/>
        <w:spacing w:line="240" w:lineRule="exact"/>
        <w:rPr>
          <w:sz w:val="20"/>
          <w:szCs w:val="20"/>
        </w:rPr>
      </w:pPr>
    </w:p>
    <w:p w:rsidR="00000000" w:rsidRDefault="00491617">
      <w:pPr>
        <w:pStyle w:val="Style17"/>
        <w:widowControl/>
        <w:tabs>
          <w:tab w:val="left" w:pos="422"/>
        </w:tabs>
        <w:spacing w:before="48"/>
        <w:rPr>
          <w:rStyle w:val="FontStyle57"/>
        </w:rPr>
      </w:pPr>
      <w:r>
        <w:rPr>
          <w:rStyle w:val="FontStyle57"/>
        </w:rPr>
        <w:t>3.2.</w:t>
      </w:r>
      <w:r>
        <w:rPr>
          <w:rStyle w:val="FontStyle57"/>
          <w:b w:val="0"/>
          <w:bCs w:val="0"/>
        </w:rPr>
        <w:tab/>
      </w:r>
      <w:r>
        <w:rPr>
          <w:rStyle w:val="FontStyle57"/>
        </w:rPr>
        <w:t>Информационное обеспечение обучения</w:t>
      </w:r>
    </w:p>
    <w:p w:rsidR="00000000" w:rsidRDefault="00491617">
      <w:pPr>
        <w:pStyle w:val="Style19"/>
        <w:widowControl/>
        <w:spacing w:line="312" w:lineRule="exact"/>
        <w:rPr>
          <w:rStyle w:val="FontStyle57"/>
        </w:rPr>
      </w:pPr>
      <w:r>
        <w:rPr>
          <w:rStyle w:val="FontStyle57"/>
        </w:rPr>
        <w:t>Перечень рекомендуемых учебных изданий, Интернет-ресурсов, дополнительной литерат</w:t>
      </w:r>
      <w:r>
        <w:rPr>
          <w:rStyle w:val="FontStyle57"/>
        </w:rPr>
        <w:t>уры</w:t>
      </w:r>
    </w:p>
    <w:p w:rsidR="00000000" w:rsidRDefault="00491617">
      <w:pPr>
        <w:pStyle w:val="Style19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9"/>
        <w:widowControl/>
        <w:spacing w:before="34"/>
        <w:jc w:val="left"/>
        <w:rPr>
          <w:rStyle w:val="FontStyle57"/>
        </w:rPr>
      </w:pPr>
      <w:r>
        <w:rPr>
          <w:rStyle w:val="FontStyle57"/>
        </w:rPr>
        <w:t>Основные источники:</w:t>
      </w:r>
    </w:p>
    <w:p w:rsidR="00000000" w:rsidRDefault="00491617">
      <w:pPr>
        <w:pStyle w:val="Style2"/>
        <w:widowControl/>
        <w:spacing w:before="221" w:line="317" w:lineRule="exact"/>
        <w:ind w:left="370"/>
        <w:rPr>
          <w:rStyle w:val="FontStyle56"/>
        </w:rPr>
      </w:pPr>
      <w:r>
        <w:rPr>
          <w:rStyle w:val="FontStyle56"/>
        </w:rPr>
        <w:t>Соколова С.В. Основы экономики: рабочая тетрадь, учебное пособие, 4-е издание, стер. -96с. Обл. 2009 г.</w:t>
      </w:r>
    </w:p>
    <w:p w:rsidR="00000000" w:rsidRDefault="00491617">
      <w:pPr>
        <w:pStyle w:val="Style2"/>
        <w:widowControl/>
        <w:spacing w:line="240" w:lineRule="exact"/>
        <w:ind w:left="370"/>
        <w:jc w:val="left"/>
        <w:rPr>
          <w:sz w:val="20"/>
          <w:szCs w:val="20"/>
        </w:rPr>
      </w:pPr>
    </w:p>
    <w:p w:rsidR="00000000" w:rsidRDefault="00491617">
      <w:pPr>
        <w:pStyle w:val="Style2"/>
        <w:widowControl/>
        <w:spacing w:before="10"/>
        <w:ind w:left="370"/>
        <w:jc w:val="left"/>
        <w:rPr>
          <w:rStyle w:val="FontStyle56"/>
        </w:rPr>
      </w:pPr>
      <w:r>
        <w:rPr>
          <w:rStyle w:val="FontStyle56"/>
        </w:rPr>
        <w:t>Соколова С.В. Основы экономики: уч пособие,7-е изд.,стер. -128с.,обл. 2009 г.</w:t>
      </w:r>
    </w:p>
    <w:p w:rsidR="00000000" w:rsidRDefault="00491617">
      <w:pPr>
        <w:pStyle w:val="Style19"/>
        <w:widowControl/>
        <w:spacing w:line="240" w:lineRule="exact"/>
        <w:jc w:val="left"/>
        <w:rPr>
          <w:sz w:val="20"/>
          <w:szCs w:val="20"/>
        </w:rPr>
      </w:pPr>
    </w:p>
    <w:p w:rsidR="00000000" w:rsidRDefault="00491617">
      <w:pPr>
        <w:pStyle w:val="Style19"/>
        <w:widowControl/>
        <w:spacing w:before="48"/>
        <w:jc w:val="left"/>
        <w:rPr>
          <w:rStyle w:val="FontStyle57"/>
        </w:rPr>
      </w:pPr>
      <w:r>
        <w:rPr>
          <w:rStyle w:val="FontStyle57"/>
        </w:rPr>
        <w:t>Дополнительные источники:</w:t>
      </w:r>
    </w:p>
    <w:p w:rsidR="00000000" w:rsidRDefault="00491617">
      <w:pPr>
        <w:pStyle w:val="Style24"/>
        <w:widowControl/>
        <w:spacing w:before="48"/>
        <w:rPr>
          <w:rStyle w:val="FontStyle56"/>
        </w:rPr>
      </w:pPr>
      <w:r>
        <w:rPr>
          <w:rStyle w:val="FontStyle56"/>
        </w:rPr>
        <w:t>1. Фетищева З.И.Эконо</w:t>
      </w:r>
      <w:r>
        <w:rPr>
          <w:rStyle w:val="FontStyle56"/>
        </w:rPr>
        <w:t>мика предприятий лесной промышленности Учебное пособие, М.: МГУЛ, 2000г. 432с.</w:t>
      </w:r>
    </w:p>
    <w:p w:rsidR="00000000" w:rsidRDefault="00491617" w:rsidP="006765EC">
      <w:pPr>
        <w:pStyle w:val="Style34"/>
        <w:widowControl/>
        <w:numPr>
          <w:ilvl w:val="0"/>
          <w:numId w:val="3"/>
        </w:numPr>
        <w:tabs>
          <w:tab w:val="left" w:pos="245"/>
        </w:tabs>
        <w:spacing w:line="274" w:lineRule="exact"/>
        <w:rPr>
          <w:rStyle w:val="FontStyle56"/>
        </w:rPr>
      </w:pPr>
      <w:r>
        <w:rPr>
          <w:rStyle w:val="FontStyle56"/>
        </w:rPr>
        <w:t xml:space="preserve">Экономика лесного хозяйства: учебник для средних профессиональных учебных заведений лесного хозяйства / А.П.Петров, А.А. Бельдиева, О.А. Дикарева Л.Я. Климонтова. Под общ. </w:t>
      </w:r>
      <w:r>
        <w:rPr>
          <w:rStyle w:val="FontStyle56"/>
        </w:rPr>
        <w:t>Ред. А.П.Петрова. М.: ВНИИЛМ, 2002. - 304 с., с ил.</w:t>
      </w:r>
    </w:p>
    <w:p w:rsidR="00000000" w:rsidRDefault="00491617" w:rsidP="006765EC">
      <w:pPr>
        <w:pStyle w:val="Style34"/>
        <w:widowControl/>
        <w:numPr>
          <w:ilvl w:val="0"/>
          <w:numId w:val="3"/>
        </w:numPr>
        <w:tabs>
          <w:tab w:val="left" w:pos="245"/>
        </w:tabs>
        <w:spacing w:line="274" w:lineRule="exact"/>
        <w:rPr>
          <w:rStyle w:val="FontStyle56"/>
        </w:rPr>
      </w:pPr>
      <w:r>
        <w:rPr>
          <w:rStyle w:val="FontStyle56"/>
        </w:rPr>
        <w:t>О.Г. Миценко, З.Е. Мишуткина, Л.Я. Климонтова. Практикум по экономике лесного хозяйства / Под общ. Ред. Л.Я. Климонтовой. М.: ВНИИЛМ, 2003. - 160 с.</w:t>
      </w:r>
    </w:p>
    <w:p w:rsidR="00000000" w:rsidRDefault="00491617" w:rsidP="006765EC">
      <w:pPr>
        <w:pStyle w:val="Style25"/>
        <w:widowControl/>
        <w:numPr>
          <w:ilvl w:val="0"/>
          <w:numId w:val="3"/>
        </w:numPr>
        <w:tabs>
          <w:tab w:val="left" w:pos="245"/>
        </w:tabs>
        <w:spacing w:line="274" w:lineRule="exact"/>
        <w:ind w:right="2208"/>
        <w:rPr>
          <w:rStyle w:val="FontStyle56"/>
        </w:rPr>
      </w:pPr>
      <w:r>
        <w:rPr>
          <w:rStyle w:val="FontStyle56"/>
        </w:rPr>
        <w:t>В.И.Столяров Экономика: учебник: допущено УМО</w:t>
      </w:r>
      <w:r>
        <w:rPr>
          <w:rStyle w:val="FontStyle56"/>
        </w:rPr>
        <w:t xml:space="preserve"> 512с., пер №7 5.Петров А.П.Экономика лесного хозяйства, учебник, 2004г </w:t>
      </w:r>
      <w:r>
        <w:rPr>
          <w:rStyle w:val="FontStyle57"/>
        </w:rPr>
        <w:t>Интернет-ресурсы:</w:t>
      </w:r>
    </w:p>
    <w:p w:rsidR="00000000" w:rsidRPr="006765EC" w:rsidRDefault="00491617">
      <w:pPr>
        <w:pStyle w:val="Style2"/>
        <w:widowControl/>
        <w:spacing w:line="274" w:lineRule="exact"/>
        <w:ind w:left="422" w:right="6624"/>
        <w:jc w:val="left"/>
        <w:rPr>
          <w:rStyle w:val="FontStyle56"/>
          <w:u w:val="single"/>
          <w:lang w:eastAsia="en-US"/>
        </w:rPr>
      </w:pPr>
      <w:hyperlink r:id="rId14" w:history="1">
        <w:r>
          <w:rPr>
            <w:rStyle w:val="FontStyle56"/>
            <w:u w:val="single"/>
            <w:lang w:val="en-US" w:eastAsia="en-US"/>
          </w:rPr>
          <w:t>www</w:t>
        </w:r>
      </w:hyperlink>
      <w:hyperlink r:id="rId15" w:history="1">
        <w:r w:rsidRPr="006765EC">
          <w:rPr>
            <w:rStyle w:val="FontStyle56"/>
            <w:u w:val="single"/>
            <w:lang w:eastAsia="en-US"/>
          </w:rPr>
          <w:t>.</w:t>
        </w:r>
        <w:r>
          <w:rPr>
            <w:rStyle w:val="FontStyle56"/>
            <w:u w:val="single"/>
            <w:lang w:val="en-US" w:eastAsia="en-US"/>
          </w:rPr>
          <w:t>fictionbook</w:t>
        </w:r>
        <w:r w:rsidRPr="006765EC">
          <w:rPr>
            <w:rStyle w:val="FontStyle56"/>
            <w:u w:val="single"/>
            <w:lang w:eastAsia="en-US"/>
          </w:rPr>
          <w:t>.</w:t>
        </w:r>
        <w:r>
          <w:rPr>
            <w:rStyle w:val="FontStyle56"/>
            <w:u w:val="single"/>
            <w:lang w:val="en-US" w:eastAsia="en-US"/>
          </w:rPr>
          <w:t>ru</w:t>
        </w:r>
        <w:r w:rsidRPr="006765EC">
          <w:rPr>
            <w:rStyle w:val="FontStyle56"/>
            <w:u w:val="single"/>
            <w:lang w:eastAsia="en-US"/>
          </w:rPr>
          <w:t xml:space="preserve"> </w:t>
        </w:r>
      </w:hyperlink>
      <w:hyperlink r:id="rId16" w:history="1">
        <w:r>
          <w:rPr>
            <w:rStyle w:val="FontStyle56"/>
            <w:u w:val="single"/>
            <w:lang w:val="en-US" w:eastAsia="en-US"/>
          </w:rPr>
          <w:t>www</w:t>
        </w:r>
      </w:hyperlink>
      <w:hyperlink r:id="rId17" w:history="1">
        <w:r w:rsidRPr="006765EC">
          <w:rPr>
            <w:rStyle w:val="FontStyle56"/>
            <w:u w:val="single"/>
            <w:lang w:eastAsia="en-US"/>
          </w:rPr>
          <w:t>.</w:t>
        </w:r>
        <w:r>
          <w:rPr>
            <w:rStyle w:val="FontStyle56"/>
            <w:u w:val="single"/>
            <w:lang w:val="en-US" w:eastAsia="en-US"/>
          </w:rPr>
          <w:t>be</w:t>
        </w:r>
        <w:r w:rsidRPr="006765EC">
          <w:rPr>
            <w:rStyle w:val="FontStyle56"/>
            <w:u w:val="single"/>
            <w:lang w:eastAsia="en-US"/>
          </w:rPr>
          <w:t>.</w:t>
        </w:r>
        <w:r>
          <w:rPr>
            <w:rStyle w:val="FontStyle56"/>
            <w:u w:val="single"/>
            <w:lang w:val="en-US" w:eastAsia="en-US"/>
          </w:rPr>
          <w:t>economicus</w:t>
        </w:r>
        <w:r w:rsidRPr="006765EC">
          <w:rPr>
            <w:rStyle w:val="FontStyle56"/>
            <w:u w:val="single"/>
            <w:lang w:eastAsia="en-US"/>
          </w:rPr>
          <w:t>.</w:t>
        </w:r>
        <w:r>
          <w:rPr>
            <w:rStyle w:val="FontStyle56"/>
            <w:u w:val="single"/>
            <w:lang w:val="en-US" w:eastAsia="en-US"/>
          </w:rPr>
          <w:t>ru</w:t>
        </w:r>
      </w:hyperlink>
    </w:p>
    <w:p w:rsidR="00000000" w:rsidRDefault="00491617">
      <w:pPr>
        <w:pStyle w:val="Style13"/>
        <w:widowControl/>
        <w:spacing w:before="67" w:line="317" w:lineRule="exact"/>
        <w:ind w:left="298"/>
        <w:rPr>
          <w:rStyle w:val="FontStyle58"/>
        </w:rPr>
      </w:pPr>
      <w:r>
        <w:rPr>
          <w:rStyle w:val="FontStyle58"/>
        </w:rPr>
        <w:t>4. КОНТРОЛЬ И ОЦЕНКА РЕЗУЛЬТАТОВ ОСВОЕНИЯ ДИСЦИПЛИНЫ</w:t>
      </w:r>
    </w:p>
    <w:p w:rsidR="00000000" w:rsidRDefault="00491617">
      <w:pPr>
        <w:pStyle w:val="Style12"/>
        <w:widowControl/>
        <w:spacing w:line="317" w:lineRule="exact"/>
        <w:ind w:left="298"/>
        <w:rPr>
          <w:rStyle w:val="FontStyle59"/>
        </w:rPr>
      </w:pPr>
      <w:r>
        <w:rPr>
          <w:rStyle w:val="FontStyle58"/>
        </w:rPr>
        <w:t xml:space="preserve">Контроль и оценка </w:t>
      </w:r>
      <w:r>
        <w:rPr>
          <w:rStyle w:val="FontStyle59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</w:t>
      </w:r>
      <w:r>
        <w:rPr>
          <w:rStyle w:val="FontStyle59"/>
        </w:rPr>
        <w:t>лнения обучающимися индивидуальных заданий, проектов, исследований.</w:t>
      </w:r>
    </w:p>
    <w:p w:rsidR="00000000" w:rsidRDefault="00491617">
      <w:pPr>
        <w:widowControl/>
        <w:spacing w:after="49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88"/>
        <w:gridCol w:w="4867"/>
      </w:tblGrid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8"/>
              <w:widowControl/>
              <w:ind w:left="485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1"/>
              <w:widowControl/>
              <w:spacing w:line="293" w:lineRule="exact"/>
              <w:ind w:left="485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Формы и методы контроля и оценки результатов обучения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ind w:left="2386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1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43"/>
              <w:widowControl/>
              <w:ind w:left="2266"/>
              <w:rPr>
                <w:rStyle w:val="FontStyle60"/>
                <w:rFonts w:eastAsiaTheme="minorEastAsia"/>
              </w:rPr>
            </w:pPr>
            <w:r w:rsidRPr="00491617">
              <w:rPr>
                <w:rStyle w:val="FontStyle60"/>
                <w:rFonts w:eastAsiaTheme="minorEastAsia"/>
              </w:rPr>
              <w:t>2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8"/>
              <w:widowControl/>
              <w:spacing w:line="240" w:lineRule="auto"/>
              <w:ind w:firstLine="0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t>Умения: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35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применять     показатели           экономической деятельност</w:t>
            </w:r>
            <w:r w:rsidRPr="00491617">
              <w:rPr>
                <w:rStyle w:val="FontStyle61"/>
                <w:rFonts w:eastAsiaTheme="minorEastAsia"/>
              </w:rPr>
              <w:t>и  лесохозяйственной  организации  в практической работе;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auto"/>
              <w:ind w:firstLine="0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экспертная оценка лабораторной работы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exact"/>
              <w:ind w:firstLine="288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руководствоваться   нормами          выработки, нормами  времени,  тарифной  системой  оплаты труда;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auto"/>
              <w:ind w:firstLine="0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экспертная оценка лабораторной работы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анализировать основ</w:t>
            </w:r>
            <w:r w:rsidRPr="00491617">
              <w:rPr>
                <w:rStyle w:val="FontStyle61"/>
                <w:rFonts w:eastAsiaTheme="minorEastAsia"/>
              </w:rPr>
              <w:t>ные затраты производства продукции по выполнению лесохозяйственных работ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4"/>
              <w:widowControl/>
              <w:spacing w:line="494" w:lineRule="exact"/>
              <w:ind w:left="5" w:hanging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экспертная оценка лабораторной работы, домашняя работа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35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 xml:space="preserve">оформлять и заполнять документы первичного учета </w:t>
            </w:r>
            <w:r w:rsidRPr="00491617">
              <w:rPr>
                <w:rStyle w:val="FontStyle61"/>
                <w:rFonts w:eastAsiaTheme="minorEastAsia"/>
              </w:rPr>
              <w:lastRenderedPageBreak/>
              <w:t>лесохозяйственной организации;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ind w:left="5" w:hanging="5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lastRenderedPageBreak/>
              <w:t>экспертная    оценка    лабораторной    работы,</w:t>
            </w:r>
            <w:r w:rsidRPr="00491617">
              <w:rPr>
                <w:rStyle w:val="FontStyle61"/>
                <w:rFonts w:eastAsiaTheme="minorEastAsia"/>
              </w:rPr>
              <w:t xml:space="preserve"> </w:t>
            </w:r>
            <w:r w:rsidRPr="00491617">
              <w:rPr>
                <w:rStyle w:val="FontStyle61"/>
                <w:rFonts w:eastAsiaTheme="minorEastAsia"/>
              </w:rPr>
              <w:lastRenderedPageBreak/>
              <w:t>домашняя работа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8"/>
              <w:widowControl/>
              <w:spacing w:line="240" w:lineRule="auto"/>
              <w:ind w:firstLine="0"/>
              <w:rPr>
                <w:rStyle w:val="FontStyle57"/>
                <w:rFonts w:eastAsiaTheme="minorEastAsia"/>
              </w:rPr>
            </w:pPr>
            <w:r w:rsidRPr="00491617">
              <w:rPr>
                <w:rStyle w:val="FontStyle57"/>
                <w:rFonts w:eastAsiaTheme="minorEastAsia"/>
              </w:rPr>
              <w:lastRenderedPageBreak/>
              <w:t>Знания: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35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особенности развития организаций лесной отрасли в условиях рыночной экономики;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auto"/>
              <w:ind w:firstLine="0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выполнение тестового задания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35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организационно-экономическую структуру организаций лесного хозяйства;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auto"/>
              <w:ind w:firstLine="0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составление плана-конспекта по теме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98" w:lineRule="exact"/>
              <w:ind w:right="1267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основные пок</w:t>
            </w:r>
            <w:r w:rsidRPr="00491617">
              <w:rPr>
                <w:rStyle w:val="FontStyle61"/>
                <w:rFonts w:eastAsiaTheme="minorEastAsia"/>
              </w:rPr>
              <w:t>азатели деятельности лесохозяйственного комплекса;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выполнение индивидуальных   заданий, Оценка самостоятельной работы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состав материальных, трудовых и финансовых ресурсов лесохозяйственной организации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98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 xml:space="preserve">выполнение      индивидуальных      проектных заданий, </w:t>
            </w:r>
            <w:r w:rsidRPr="00491617">
              <w:rPr>
                <w:rStyle w:val="FontStyle61"/>
                <w:rFonts w:eastAsiaTheme="minorEastAsia"/>
              </w:rPr>
              <w:t>написание реферата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35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структуру себестоимости, механизмы образования цен, формы и системы оплаты труда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28"/>
              <w:widowControl/>
              <w:spacing w:line="298" w:lineRule="exact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выполнение   тестового   задания,   составление плана-конспекта урока</w:t>
            </w:r>
          </w:p>
        </w:tc>
      </w:tr>
      <w:tr w:rsidR="00000000" w:rsidRPr="00491617">
        <w:tblPrEx>
          <w:tblCellMar>
            <w:top w:w="0" w:type="dxa"/>
            <w:bottom w:w="0" w:type="dxa"/>
          </w:tblCellMar>
        </w:tblPrEx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39"/>
              <w:widowControl/>
              <w:rPr>
                <w:rFonts w:eastAsiaTheme="minorEastAsia"/>
              </w:rPr>
            </w:pP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491617" w:rsidRDefault="00491617">
            <w:pPr>
              <w:pStyle w:val="Style16"/>
              <w:widowControl/>
              <w:spacing w:line="240" w:lineRule="auto"/>
              <w:ind w:firstLine="0"/>
              <w:rPr>
                <w:rStyle w:val="FontStyle61"/>
                <w:rFonts w:eastAsiaTheme="minorEastAsia"/>
              </w:rPr>
            </w:pPr>
            <w:r w:rsidRPr="00491617">
              <w:rPr>
                <w:rStyle w:val="FontStyle61"/>
                <w:rFonts w:eastAsiaTheme="minorEastAsia"/>
              </w:rPr>
              <w:t>Зачет по всему материалу</w:t>
            </w:r>
          </w:p>
        </w:tc>
      </w:tr>
    </w:tbl>
    <w:p w:rsidR="00000000" w:rsidRDefault="00491617">
      <w:pPr>
        <w:widowControl/>
        <w:rPr>
          <w:rStyle w:val="FontStyle61"/>
        </w:rPr>
        <w:sectPr w:rsidR="00000000">
          <w:footerReference w:type="even" r:id="rId18"/>
          <w:footerReference w:type="default" r:id="rId19"/>
          <w:pgSz w:w="16837" w:h="23810"/>
          <w:pgMar w:top="3170" w:right="3383" w:bottom="1440" w:left="4103" w:header="720" w:footer="720" w:gutter="0"/>
          <w:cols w:space="60"/>
          <w:noEndnote/>
        </w:sectPr>
      </w:pPr>
    </w:p>
    <w:p w:rsidR="006765EC" w:rsidRDefault="006765EC">
      <w:pPr>
        <w:widowControl/>
        <w:spacing w:line="1" w:lineRule="exact"/>
        <w:rPr>
          <w:sz w:val="2"/>
          <w:szCs w:val="2"/>
        </w:rPr>
      </w:pPr>
    </w:p>
    <w:sectPr w:rsidR="006765EC">
      <w:footerReference w:type="even" r:id="rId20"/>
      <w:footerReference w:type="default" r:id="rId21"/>
      <w:pgSz w:w="16837" w:h="23810"/>
      <w:pgMar w:top="0" w:right="5541" w:bottom="1440" w:left="482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617" w:rsidRDefault="00491617">
      <w:r>
        <w:separator/>
      </w:r>
    </w:p>
  </w:endnote>
  <w:endnote w:type="continuationSeparator" w:id="1">
    <w:p w:rsidR="00491617" w:rsidRDefault="00491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4102" w:right="-540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4</w:t>
    </w:r>
    <w:r>
      <w:rPr>
        <w:rStyle w:val="FontStyle62"/>
      </w:rP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jc w:val="right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12</w:t>
    </w:r>
    <w:r>
      <w:rPr>
        <w:rStyle w:val="FontStyle62"/>
      </w:rPr>
      <w:fldChar w:fldCharType="end"/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jc w:val="right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11</w:t>
    </w:r>
    <w:r>
      <w:rPr>
        <w:rStyle w:val="FontStyle6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4102" w:right="-540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5</w:t>
    </w:r>
    <w:r>
      <w:rPr>
        <w:rStyle w:val="FontStyle6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widowControl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7430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6</w:t>
    </w:r>
    <w:r>
      <w:rPr>
        <w:rStyle w:val="FontStyle6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7430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7</w:t>
    </w:r>
    <w:r>
      <w:rPr>
        <w:rStyle w:val="FontStyle62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7382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8</w:t>
    </w:r>
    <w:r>
      <w:rPr>
        <w:rStyle w:val="FontStyle62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widowControl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pStyle w:val="Style11"/>
      <w:widowControl/>
      <w:ind w:left="4157" w:right="-2371"/>
      <w:jc w:val="both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 w:rsidR="006B4E9B">
      <w:rPr>
        <w:rStyle w:val="FontStyle62"/>
        <w:noProof/>
      </w:rPr>
      <w:t>10</w:t>
    </w:r>
    <w:r>
      <w:rPr>
        <w:rStyle w:val="FontStyle62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617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617" w:rsidRDefault="00491617">
      <w:r>
        <w:separator/>
      </w:r>
    </w:p>
  </w:footnote>
  <w:footnote w:type="continuationSeparator" w:id="1">
    <w:p w:rsidR="00491617" w:rsidRDefault="004916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20F0A"/>
    <w:lvl w:ilvl="0">
      <w:numFmt w:val="bullet"/>
      <w:lvlText w:val="*"/>
      <w:lvlJc w:val="left"/>
    </w:lvl>
  </w:abstractNum>
  <w:abstractNum w:abstractNumId="1">
    <w:nsid w:val="21962A61"/>
    <w:multiLevelType w:val="singleLevel"/>
    <w:tmpl w:val="07D27D0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57343D66"/>
    <w:multiLevelType w:val="singleLevel"/>
    <w:tmpl w:val="30CEE03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5EC"/>
    <w:rsid w:val="00491617"/>
    <w:rsid w:val="006765EC"/>
    <w:rsid w:val="006B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7" w:lineRule="exact"/>
      <w:ind w:firstLine="77"/>
      <w:jc w:val="both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418" w:lineRule="exact"/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68" w:lineRule="exact"/>
      <w:ind w:firstLine="912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370" w:lineRule="exact"/>
      <w:jc w:val="both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  <w:pPr>
      <w:spacing w:line="490" w:lineRule="exact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238" w:lineRule="exact"/>
      <w:ind w:firstLine="293"/>
    </w:pPr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  <w:pPr>
      <w:spacing w:line="499" w:lineRule="exact"/>
      <w:ind w:firstLine="878"/>
    </w:pPr>
  </w:style>
  <w:style w:type="paragraph" w:customStyle="1" w:styleId="Style19">
    <w:name w:val="Style19"/>
    <w:basedOn w:val="a"/>
    <w:uiPriority w:val="99"/>
    <w:pPr>
      <w:jc w:val="both"/>
    </w:pPr>
  </w:style>
  <w:style w:type="paragraph" w:customStyle="1" w:styleId="Style20">
    <w:name w:val="Style20"/>
    <w:basedOn w:val="a"/>
    <w:uiPriority w:val="99"/>
    <w:pPr>
      <w:spacing w:line="571" w:lineRule="exact"/>
      <w:jc w:val="center"/>
    </w:pPr>
  </w:style>
  <w:style w:type="paragraph" w:customStyle="1" w:styleId="Style21">
    <w:name w:val="Style21"/>
    <w:basedOn w:val="a"/>
    <w:uiPriority w:val="99"/>
    <w:pPr>
      <w:spacing w:line="381" w:lineRule="exact"/>
    </w:pPr>
  </w:style>
  <w:style w:type="paragraph" w:customStyle="1" w:styleId="Style22">
    <w:name w:val="Style22"/>
    <w:basedOn w:val="a"/>
    <w:uiPriority w:val="99"/>
    <w:pPr>
      <w:spacing w:line="370" w:lineRule="exact"/>
      <w:ind w:firstLine="787"/>
      <w:jc w:val="both"/>
    </w:pPr>
  </w:style>
  <w:style w:type="paragraph" w:customStyle="1" w:styleId="Style23">
    <w:name w:val="Style23"/>
    <w:basedOn w:val="a"/>
    <w:uiPriority w:val="99"/>
    <w:pPr>
      <w:spacing w:line="370" w:lineRule="exact"/>
    </w:pPr>
  </w:style>
  <w:style w:type="paragraph" w:customStyle="1" w:styleId="Style24">
    <w:name w:val="Style24"/>
    <w:basedOn w:val="a"/>
    <w:uiPriority w:val="99"/>
    <w:pPr>
      <w:spacing w:line="274" w:lineRule="exact"/>
      <w:ind w:firstLine="274"/>
      <w:jc w:val="both"/>
    </w:pPr>
  </w:style>
  <w:style w:type="paragraph" w:customStyle="1" w:styleId="Style25">
    <w:name w:val="Style25"/>
    <w:basedOn w:val="a"/>
    <w:uiPriority w:val="99"/>
    <w:pPr>
      <w:spacing w:line="276" w:lineRule="exact"/>
    </w:pPr>
  </w:style>
  <w:style w:type="paragraph" w:customStyle="1" w:styleId="Style26">
    <w:name w:val="Style26"/>
    <w:basedOn w:val="a"/>
    <w:uiPriority w:val="99"/>
    <w:pPr>
      <w:spacing w:line="307" w:lineRule="exact"/>
      <w:ind w:firstLine="288"/>
    </w:pPr>
  </w:style>
  <w:style w:type="paragraph" w:customStyle="1" w:styleId="Style27">
    <w:name w:val="Style27"/>
    <w:basedOn w:val="a"/>
    <w:uiPriority w:val="99"/>
    <w:pPr>
      <w:spacing w:line="485" w:lineRule="exact"/>
      <w:ind w:firstLine="298"/>
      <w:jc w:val="both"/>
    </w:pPr>
  </w:style>
  <w:style w:type="paragraph" w:customStyle="1" w:styleId="Style28">
    <w:name w:val="Style28"/>
    <w:basedOn w:val="a"/>
    <w:uiPriority w:val="99"/>
    <w:pPr>
      <w:spacing w:line="293" w:lineRule="exact"/>
    </w:pPr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  <w:pPr>
      <w:spacing w:line="290" w:lineRule="exact"/>
    </w:pPr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298" w:lineRule="exact"/>
    </w:pPr>
  </w:style>
  <w:style w:type="paragraph" w:customStyle="1" w:styleId="Style34">
    <w:name w:val="Style34"/>
    <w:basedOn w:val="a"/>
    <w:uiPriority w:val="99"/>
    <w:pPr>
      <w:spacing w:line="312" w:lineRule="exact"/>
      <w:jc w:val="both"/>
    </w:pPr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  <w:pPr>
      <w:spacing w:line="365" w:lineRule="exact"/>
      <w:jc w:val="center"/>
    </w:pPr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  <w:pPr>
      <w:spacing w:line="380" w:lineRule="exact"/>
      <w:ind w:firstLine="298"/>
      <w:jc w:val="both"/>
    </w:pPr>
  </w:style>
  <w:style w:type="paragraph" w:customStyle="1" w:styleId="Style41">
    <w:name w:val="Style41"/>
    <w:basedOn w:val="a"/>
    <w:uiPriority w:val="99"/>
    <w:pPr>
      <w:spacing w:line="523" w:lineRule="exact"/>
    </w:pPr>
  </w:style>
  <w:style w:type="paragraph" w:customStyle="1" w:styleId="Style42">
    <w:name w:val="Style42"/>
    <w:basedOn w:val="a"/>
    <w:uiPriority w:val="99"/>
    <w:pPr>
      <w:spacing w:line="288" w:lineRule="exact"/>
      <w:jc w:val="center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  <w:pPr>
      <w:spacing w:line="288" w:lineRule="exact"/>
      <w:jc w:val="both"/>
    </w:pPr>
  </w:style>
  <w:style w:type="character" w:customStyle="1" w:styleId="FontStyle46">
    <w:name w:val="Font Style46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8">
    <w:name w:val="Font Style48"/>
    <w:basedOn w:val="a0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49">
    <w:name w:val="Font Style49"/>
    <w:basedOn w:val="a0"/>
    <w:uiPriority w:val="99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50">
    <w:name w:val="Font Style50"/>
    <w:basedOn w:val="a0"/>
    <w:uiPriority w:val="99"/>
    <w:rPr>
      <w:rFonts w:ascii="Times New Roman" w:hAnsi="Times New Roman" w:cs="Times New Roman"/>
      <w:b/>
      <w:bCs/>
      <w:spacing w:val="20"/>
      <w:sz w:val="22"/>
      <w:szCs w:val="22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4">
    <w:name w:val="Font Style54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5">
    <w:name w:val="Font Style55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6">
    <w:name w:val="Font Style56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60">
    <w:name w:val="Font Style60"/>
    <w:basedOn w:val="a0"/>
    <w:uiPriority w:val="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basedOn w:val="a0"/>
    <w:uiPriority w:val="99"/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B4E9B"/>
    <w:pPr>
      <w:widowControl w:val="0"/>
      <w:autoSpaceDE w:val="0"/>
      <w:autoSpaceDN w:val="0"/>
    </w:pPr>
    <w:rPr>
      <w:rFonts w:asci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be.economicu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.economicus.ru" TargetMode="Externa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fictionbook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fictionbook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2100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</dc:creator>
  <cp:lastModifiedBy>teh</cp:lastModifiedBy>
  <cp:revision>1</cp:revision>
  <dcterms:created xsi:type="dcterms:W3CDTF">2020-09-16T06:55:00Z</dcterms:created>
  <dcterms:modified xsi:type="dcterms:W3CDTF">2020-09-16T07:13:00Z</dcterms:modified>
</cp:coreProperties>
</file>